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F0D" w:rsidRDefault="000E0F0D" w:rsidP="000E0F0D">
      <w:pPr>
        <w:spacing w:after="0" w:line="240" w:lineRule="auto"/>
        <w:jc w:val="center"/>
        <w:rPr>
          <w:rFonts w:ascii="Times New Roman" w:eastAsia="Times New Roman" w:hAnsi="Times New Roman" w:cs="Times New Roman"/>
          <w:sz w:val="24"/>
          <w:szCs w:val="24"/>
          <w:lang w:eastAsia="de-AT"/>
        </w:rPr>
      </w:pPr>
      <w:bookmarkStart w:id="0" w:name="_GoBack"/>
      <w:bookmarkEnd w:id="0"/>
    </w:p>
    <w:p w:rsidR="00CF59B5" w:rsidRPr="000E0F0D" w:rsidRDefault="00CF59B5" w:rsidP="000E0F0D">
      <w:pPr>
        <w:spacing w:after="0" w:line="240" w:lineRule="auto"/>
        <w:jc w:val="center"/>
        <w:rPr>
          <w:rFonts w:ascii="Times New Roman" w:eastAsia="Times New Roman" w:hAnsi="Times New Roman" w:cs="Times New Roman"/>
          <w:sz w:val="24"/>
          <w:szCs w:val="24"/>
          <w:lang w:eastAsia="de-AT"/>
        </w:rPr>
      </w:pPr>
    </w:p>
    <w:p w:rsidR="000E0F0D" w:rsidRPr="000E0F0D" w:rsidRDefault="000E0F0D" w:rsidP="000E0F0D">
      <w:pPr>
        <w:spacing w:after="0" w:line="240" w:lineRule="auto"/>
        <w:rPr>
          <w:rFonts w:eastAsia="Times New Roman" w:cs="Times New Roman"/>
          <w:sz w:val="24"/>
          <w:szCs w:val="24"/>
          <w:lang w:eastAsia="de-AT"/>
        </w:rPr>
      </w:pPr>
    </w:p>
    <w:p w:rsidR="000D3373" w:rsidRDefault="000D3373" w:rsidP="00477E79">
      <w:pPr>
        <w:pStyle w:val="Titel"/>
        <w:rPr>
          <w:rFonts w:eastAsia="Times New Roman"/>
          <w:lang w:eastAsia="de-AT"/>
        </w:rPr>
      </w:pPr>
    </w:p>
    <w:p w:rsidR="000E0F0D" w:rsidRPr="000E0F0D" w:rsidRDefault="000E0F0D" w:rsidP="00477E79">
      <w:pPr>
        <w:pStyle w:val="Titel"/>
        <w:rPr>
          <w:rFonts w:eastAsia="Times New Roman"/>
          <w:lang w:eastAsia="de-AT"/>
        </w:rPr>
      </w:pPr>
      <w:r w:rsidRPr="000E0F0D">
        <w:rPr>
          <w:rFonts w:eastAsia="Times New Roman"/>
          <w:lang w:eastAsia="de-AT"/>
        </w:rPr>
        <w:t>Presse</w:t>
      </w:r>
      <w:r w:rsidR="0001454B">
        <w:rPr>
          <w:rFonts w:eastAsia="Times New Roman"/>
          <w:lang w:eastAsia="de-AT"/>
        </w:rPr>
        <w:t xml:space="preserve">information            </w:t>
      </w:r>
      <w:r w:rsidRPr="000E0F0D">
        <w:rPr>
          <w:rFonts w:eastAsia="Times New Roman"/>
          <w:lang w:eastAsia="de-AT"/>
        </w:rPr>
        <w:t xml:space="preserve">  </w:t>
      </w:r>
      <w:r w:rsidR="009567D8">
        <w:rPr>
          <w:rFonts w:eastAsia="Times New Roman"/>
          <w:lang w:eastAsia="de-AT"/>
        </w:rPr>
        <w:t xml:space="preserve">        </w:t>
      </w:r>
      <w:r w:rsidRPr="000E0F0D">
        <w:rPr>
          <w:rFonts w:eastAsia="Times New Roman"/>
          <w:lang w:eastAsia="de-AT"/>
        </w:rPr>
        <w:t>21.04.2016</w:t>
      </w:r>
    </w:p>
    <w:p w:rsidR="000E0F0D" w:rsidRDefault="000E0F0D" w:rsidP="000E0F0D">
      <w:pPr>
        <w:spacing w:after="0" w:line="240" w:lineRule="auto"/>
        <w:rPr>
          <w:rFonts w:eastAsia="Times New Roman" w:cs="Times New Roman"/>
          <w:sz w:val="24"/>
          <w:szCs w:val="24"/>
          <w:lang w:eastAsia="de-AT"/>
        </w:rPr>
      </w:pPr>
    </w:p>
    <w:p w:rsidR="00CF59B5" w:rsidRDefault="00CF59B5" w:rsidP="000E0F0D">
      <w:pPr>
        <w:spacing w:after="0" w:line="240" w:lineRule="auto"/>
        <w:rPr>
          <w:rFonts w:eastAsia="Times New Roman" w:cs="Times New Roman"/>
          <w:sz w:val="24"/>
          <w:szCs w:val="24"/>
          <w:lang w:eastAsia="de-AT"/>
        </w:rPr>
      </w:pPr>
    </w:p>
    <w:p w:rsidR="000D3373" w:rsidRDefault="000D3373" w:rsidP="000E0F0D">
      <w:pPr>
        <w:spacing w:after="0" w:line="240" w:lineRule="auto"/>
        <w:rPr>
          <w:rFonts w:eastAsia="Times New Roman" w:cs="Times New Roman"/>
          <w:sz w:val="24"/>
          <w:szCs w:val="24"/>
          <w:lang w:eastAsia="de-AT"/>
        </w:rPr>
      </w:pPr>
    </w:p>
    <w:p w:rsidR="000D3373" w:rsidRDefault="000D3373" w:rsidP="000E0F0D">
      <w:pPr>
        <w:spacing w:after="0" w:line="240" w:lineRule="auto"/>
        <w:rPr>
          <w:rFonts w:eastAsia="Times New Roman" w:cs="Times New Roman"/>
          <w:sz w:val="24"/>
          <w:szCs w:val="24"/>
          <w:lang w:eastAsia="de-AT"/>
        </w:rPr>
      </w:pPr>
    </w:p>
    <w:p w:rsidR="000D3373" w:rsidRPr="000E0F0D" w:rsidRDefault="000D3373" w:rsidP="000E0F0D">
      <w:pPr>
        <w:spacing w:after="0" w:line="240" w:lineRule="auto"/>
        <w:rPr>
          <w:rFonts w:eastAsia="Times New Roman" w:cs="Times New Roman"/>
          <w:sz w:val="24"/>
          <w:szCs w:val="24"/>
          <w:lang w:eastAsia="de-AT"/>
        </w:rPr>
      </w:pPr>
    </w:p>
    <w:p w:rsidR="00945F70" w:rsidRDefault="00945F70" w:rsidP="000E0F0D">
      <w:pPr>
        <w:spacing w:after="0" w:line="240" w:lineRule="auto"/>
        <w:rPr>
          <w:rFonts w:eastAsia="Times New Roman" w:cs="Times New Roman"/>
          <w:sz w:val="24"/>
          <w:szCs w:val="24"/>
          <w:lang w:eastAsia="de-AT"/>
        </w:rPr>
      </w:pPr>
    </w:p>
    <w:p w:rsidR="0089243F" w:rsidRDefault="000D3373" w:rsidP="000E0F0D">
      <w:pPr>
        <w:spacing w:after="0" w:line="240" w:lineRule="auto"/>
        <w:rPr>
          <w:rFonts w:eastAsia="Times New Roman" w:cs="Times New Roman"/>
          <w:sz w:val="32"/>
          <w:szCs w:val="32"/>
          <w:lang w:eastAsia="de-AT"/>
        </w:rPr>
      </w:pPr>
      <w:r>
        <w:rPr>
          <w:rFonts w:eastAsia="Times New Roman" w:cs="Times New Roman"/>
          <w:noProof/>
          <w:sz w:val="32"/>
          <w:szCs w:val="32"/>
          <w:lang w:eastAsia="de-AT"/>
        </w:rPr>
        <w:drawing>
          <wp:inline distT="0" distB="0" distL="0" distR="0">
            <wp:extent cx="5760720" cy="21958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werk_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195830"/>
                    </a:xfrm>
                    <a:prstGeom prst="rect">
                      <a:avLst/>
                    </a:prstGeom>
                  </pic:spPr>
                </pic:pic>
              </a:graphicData>
            </a:graphic>
          </wp:inline>
        </w:drawing>
      </w:r>
    </w:p>
    <w:p w:rsidR="000E0F0D" w:rsidRPr="00477E79" w:rsidRDefault="00B34556" w:rsidP="000E0F0D">
      <w:pPr>
        <w:spacing w:after="0" w:line="240" w:lineRule="auto"/>
        <w:rPr>
          <w:rFonts w:eastAsia="Times New Roman" w:cs="Times New Roman"/>
          <w:sz w:val="32"/>
          <w:szCs w:val="32"/>
          <w:lang w:eastAsia="de-AT"/>
        </w:rPr>
      </w:pPr>
      <w:r>
        <w:rPr>
          <w:rFonts w:eastAsia="Times New Roman" w:cs="Times New Roman"/>
          <w:sz w:val="32"/>
          <w:szCs w:val="32"/>
          <w:lang w:eastAsia="de-AT"/>
        </w:rPr>
        <w:tab/>
      </w:r>
      <w:r w:rsidR="00477E79">
        <w:rPr>
          <w:rFonts w:eastAsia="Times New Roman" w:cs="Times New Roman"/>
          <w:sz w:val="32"/>
          <w:szCs w:val="32"/>
          <w:lang w:eastAsia="de-AT"/>
        </w:rPr>
        <w:tab/>
      </w:r>
      <w:r w:rsidR="00477E79">
        <w:rPr>
          <w:rFonts w:eastAsia="Times New Roman" w:cs="Times New Roman"/>
          <w:sz w:val="32"/>
          <w:szCs w:val="32"/>
          <w:lang w:eastAsia="de-AT"/>
        </w:rPr>
        <w:tab/>
      </w:r>
      <w:r w:rsidR="00477E79">
        <w:rPr>
          <w:rFonts w:eastAsia="Times New Roman" w:cs="Times New Roman"/>
          <w:sz w:val="32"/>
          <w:szCs w:val="32"/>
          <w:lang w:eastAsia="de-AT"/>
        </w:rPr>
        <w:tab/>
      </w:r>
      <w:r w:rsidR="00477E79">
        <w:rPr>
          <w:rFonts w:eastAsia="Times New Roman" w:cs="Times New Roman"/>
          <w:sz w:val="32"/>
          <w:szCs w:val="32"/>
          <w:lang w:eastAsia="de-AT"/>
        </w:rPr>
        <w:tab/>
      </w:r>
      <w:r w:rsidR="00477E79">
        <w:rPr>
          <w:rFonts w:eastAsia="Times New Roman" w:cs="Times New Roman"/>
          <w:sz w:val="32"/>
          <w:szCs w:val="32"/>
          <w:lang w:eastAsia="de-AT"/>
        </w:rPr>
        <w:tab/>
      </w:r>
      <w:r w:rsidR="00477E79">
        <w:rPr>
          <w:rFonts w:eastAsia="Times New Roman" w:cs="Times New Roman"/>
          <w:sz w:val="32"/>
          <w:szCs w:val="32"/>
          <w:lang w:eastAsia="de-AT"/>
        </w:rPr>
        <w:tab/>
      </w:r>
      <w:r w:rsidR="00477E79">
        <w:rPr>
          <w:rFonts w:eastAsia="Times New Roman" w:cs="Times New Roman"/>
          <w:sz w:val="32"/>
          <w:szCs w:val="32"/>
          <w:lang w:eastAsia="de-AT"/>
        </w:rPr>
        <w:tab/>
      </w:r>
      <w:r w:rsidR="00477E79">
        <w:rPr>
          <w:rFonts w:eastAsia="Times New Roman" w:cs="Times New Roman"/>
          <w:sz w:val="32"/>
          <w:szCs w:val="32"/>
          <w:lang w:eastAsia="de-AT"/>
        </w:rPr>
        <w:tab/>
        <w:t xml:space="preserve"> </w:t>
      </w:r>
    </w:p>
    <w:p w:rsidR="000D3373" w:rsidRDefault="000D3373" w:rsidP="000E0F0D">
      <w:pPr>
        <w:spacing w:after="0" w:line="240" w:lineRule="auto"/>
        <w:rPr>
          <w:rFonts w:eastAsia="Times New Roman" w:cs="Times New Roman"/>
          <w:sz w:val="32"/>
          <w:szCs w:val="32"/>
          <w:lang w:eastAsia="de-AT"/>
        </w:rPr>
      </w:pPr>
    </w:p>
    <w:p w:rsidR="000D3373" w:rsidRDefault="000D3373" w:rsidP="000E0F0D">
      <w:pPr>
        <w:spacing w:after="0" w:line="240" w:lineRule="auto"/>
        <w:rPr>
          <w:rFonts w:eastAsia="Times New Roman" w:cs="Times New Roman"/>
          <w:sz w:val="32"/>
          <w:szCs w:val="32"/>
          <w:lang w:eastAsia="de-AT"/>
        </w:rPr>
      </w:pPr>
    </w:p>
    <w:p w:rsidR="000D3373" w:rsidRDefault="000D3373" w:rsidP="000E0F0D">
      <w:pPr>
        <w:spacing w:after="0" w:line="240" w:lineRule="auto"/>
        <w:rPr>
          <w:rFonts w:eastAsia="Times New Roman" w:cs="Times New Roman"/>
          <w:sz w:val="32"/>
          <w:szCs w:val="32"/>
          <w:lang w:eastAsia="de-AT"/>
        </w:rPr>
      </w:pPr>
    </w:p>
    <w:p w:rsidR="000E0F0D" w:rsidRPr="000E0F0D" w:rsidRDefault="00477E79" w:rsidP="000E0F0D">
      <w:pPr>
        <w:spacing w:after="0" w:line="240" w:lineRule="auto"/>
        <w:rPr>
          <w:rFonts w:eastAsia="Times New Roman" w:cs="Times New Roman"/>
          <w:sz w:val="32"/>
          <w:szCs w:val="32"/>
          <w:lang w:val="de-DE" w:eastAsia="de-AT"/>
        </w:rPr>
      </w:pPr>
      <w:r w:rsidRPr="00477E79">
        <w:rPr>
          <w:rFonts w:eastAsia="Times New Roman" w:cs="Times New Roman"/>
          <w:sz w:val="32"/>
          <w:szCs w:val="32"/>
          <w:lang w:eastAsia="de-AT"/>
        </w:rPr>
        <w:br/>
      </w:r>
      <w:r w:rsidR="000E0F0D" w:rsidRPr="000E0F0D">
        <w:rPr>
          <w:rFonts w:eastAsia="Times New Roman" w:cs="Times New Roman"/>
          <w:sz w:val="32"/>
          <w:szCs w:val="32"/>
          <w:lang w:val="de-DE" w:eastAsia="de-AT"/>
        </w:rPr>
        <w:t xml:space="preserve">Wir bauen eine Burg </w:t>
      </w:r>
    </w:p>
    <w:p w:rsidR="000E0F0D" w:rsidRPr="000E0F0D" w:rsidRDefault="000E0F0D" w:rsidP="000E0F0D">
      <w:pPr>
        <w:spacing w:after="0" w:line="240" w:lineRule="auto"/>
        <w:jc w:val="both"/>
        <w:rPr>
          <w:rFonts w:eastAsia="Times New Roman" w:cs="Times New Roman"/>
          <w:sz w:val="24"/>
          <w:szCs w:val="24"/>
          <w:lang w:val="de-DE" w:eastAsia="de-AT"/>
        </w:rPr>
      </w:pPr>
    </w:p>
    <w:p w:rsidR="000E0F0D" w:rsidRPr="000E0F0D" w:rsidRDefault="000E0F0D" w:rsidP="000E0F0D">
      <w:pPr>
        <w:spacing w:after="0" w:line="240" w:lineRule="auto"/>
        <w:jc w:val="both"/>
        <w:rPr>
          <w:rFonts w:eastAsia="Times New Roman" w:cs="Times New Roman"/>
          <w:sz w:val="24"/>
          <w:szCs w:val="24"/>
          <w:lang w:val="de-DE" w:eastAsia="de-AT"/>
        </w:rPr>
      </w:pPr>
      <w:r w:rsidRPr="000E0F0D">
        <w:rPr>
          <w:rFonts w:eastAsia="Times New Roman" w:cs="Times New Roman"/>
          <w:sz w:val="24"/>
          <w:szCs w:val="24"/>
          <w:lang w:val="de-DE" w:eastAsia="de-AT"/>
        </w:rPr>
        <w:t>Friesach ist als Burgenstadt bekannt, denn drei Burgen bilden die Kulisse am westlichen Berghang über dem historischen Ort. Vor einigen Jahren ging man der Frage nach, wie im Mittelalter solche monumentalen Bauwerke errichtet wurden und begann</w:t>
      </w:r>
      <w:r>
        <w:rPr>
          <w:rFonts w:eastAsia="Times New Roman" w:cs="Times New Roman"/>
          <w:sz w:val="24"/>
          <w:szCs w:val="24"/>
          <w:lang w:val="de-DE" w:eastAsia="de-AT"/>
        </w:rPr>
        <w:t xml:space="preserve"> 2009</w:t>
      </w:r>
      <w:r w:rsidRPr="000E0F0D">
        <w:rPr>
          <w:rFonts w:eastAsia="Times New Roman" w:cs="Times New Roman"/>
          <w:sz w:val="24"/>
          <w:szCs w:val="24"/>
          <w:lang w:val="de-DE" w:eastAsia="de-AT"/>
        </w:rPr>
        <w:t xml:space="preserve"> mit dem Bau einer</w:t>
      </w:r>
      <w:r w:rsidR="00477E79">
        <w:rPr>
          <w:rFonts w:eastAsia="Times New Roman" w:cs="Times New Roman"/>
          <w:sz w:val="24"/>
          <w:szCs w:val="24"/>
          <w:lang w:val="de-DE" w:eastAsia="de-AT"/>
        </w:rPr>
        <w:t xml:space="preserve"> </w:t>
      </w:r>
      <w:r w:rsidRPr="000E0F0D">
        <w:rPr>
          <w:rFonts w:eastAsia="Times New Roman" w:cs="Times New Roman"/>
          <w:sz w:val="24"/>
          <w:szCs w:val="24"/>
          <w:lang w:val="de-DE" w:eastAsia="de-AT"/>
        </w:rPr>
        <w:t>Burg. Dabei werden nun die uralten, naturverbundenen Handwerkstechniken wiederentdeckt und das Wissen unserer Ahnen wird für Generationen weitergetragen.</w:t>
      </w:r>
    </w:p>
    <w:p w:rsidR="000E0F0D" w:rsidRPr="000E0F0D" w:rsidRDefault="000E0F0D" w:rsidP="000E0F0D">
      <w:pPr>
        <w:spacing w:after="0" w:line="240" w:lineRule="auto"/>
        <w:jc w:val="both"/>
        <w:rPr>
          <w:rFonts w:eastAsia="Times New Roman" w:cs="Times New Roman"/>
          <w:sz w:val="24"/>
          <w:szCs w:val="24"/>
          <w:lang w:eastAsia="de-AT"/>
        </w:rPr>
      </w:pPr>
    </w:p>
    <w:p w:rsidR="00005FBD" w:rsidRDefault="00005FBD" w:rsidP="000E0F0D">
      <w:pPr>
        <w:spacing w:after="0" w:line="240" w:lineRule="auto"/>
        <w:jc w:val="both"/>
        <w:rPr>
          <w:rFonts w:eastAsia="Times New Roman" w:cs="Times New Roman"/>
          <w:sz w:val="24"/>
          <w:szCs w:val="24"/>
          <w:lang w:eastAsia="de-AT"/>
        </w:rPr>
      </w:pPr>
    </w:p>
    <w:p w:rsidR="000A277D" w:rsidRDefault="000A277D" w:rsidP="000E0F0D">
      <w:pPr>
        <w:spacing w:after="0" w:line="240" w:lineRule="auto"/>
        <w:jc w:val="both"/>
        <w:rPr>
          <w:rFonts w:eastAsia="Times New Roman" w:cs="Times New Roman"/>
          <w:sz w:val="32"/>
          <w:szCs w:val="32"/>
          <w:lang w:eastAsia="de-AT"/>
        </w:rPr>
      </w:pPr>
    </w:p>
    <w:p w:rsidR="000D3373" w:rsidRDefault="000D3373" w:rsidP="000E0F0D">
      <w:pPr>
        <w:spacing w:after="0" w:line="240" w:lineRule="auto"/>
        <w:jc w:val="both"/>
        <w:rPr>
          <w:rFonts w:eastAsia="Times New Roman" w:cs="Times New Roman"/>
          <w:sz w:val="32"/>
          <w:szCs w:val="32"/>
          <w:lang w:eastAsia="de-AT"/>
        </w:rPr>
      </w:pPr>
    </w:p>
    <w:p w:rsidR="00005FBD" w:rsidRPr="00CF59B5" w:rsidRDefault="00CF59B5" w:rsidP="000E0F0D">
      <w:pPr>
        <w:spacing w:after="0" w:line="240" w:lineRule="auto"/>
        <w:jc w:val="both"/>
        <w:rPr>
          <w:rFonts w:eastAsia="Times New Roman" w:cs="Times New Roman"/>
          <w:sz w:val="32"/>
          <w:szCs w:val="32"/>
          <w:lang w:eastAsia="de-AT"/>
        </w:rPr>
      </w:pPr>
      <w:r w:rsidRPr="00CF59B5">
        <w:rPr>
          <w:rFonts w:eastAsia="Times New Roman" w:cs="Times New Roman"/>
          <w:sz w:val="32"/>
          <w:szCs w:val="32"/>
          <w:lang w:eastAsia="de-AT"/>
        </w:rPr>
        <w:t>Zeitreise ins Mittelalter</w:t>
      </w:r>
    </w:p>
    <w:p w:rsidR="00CF59B5" w:rsidRDefault="00CF59B5" w:rsidP="000E0F0D">
      <w:pPr>
        <w:spacing w:after="0" w:line="240" w:lineRule="auto"/>
        <w:jc w:val="both"/>
        <w:rPr>
          <w:rFonts w:eastAsia="Times New Roman" w:cs="Times New Roman"/>
          <w:sz w:val="24"/>
          <w:szCs w:val="24"/>
          <w:lang w:eastAsia="de-AT"/>
        </w:rPr>
      </w:pPr>
    </w:p>
    <w:p w:rsidR="000E0F0D" w:rsidRPr="000E0F0D" w:rsidRDefault="000E0F0D" w:rsidP="000E0F0D">
      <w:pPr>
        <w:spacing w:after="0" w:line="240" w:lineRule="auto"/>
        <w:jc w:val="both"/>
        <w:rPr>
          <w:rFonts w:eastAsia="Times New Roman" w:cs="Times New Roman"/>
          <w:sz w:val="24"/>
          <w:szCs w:val="24"/>
          <w:lang w:eastAsia="de-AT"/>
        </w:rPr>
      </w:pPr>
      <w:r w:rsidRPr="000E0F0D">
        <w:rPr>
          <w:rFonts w:eastAsia="Times New Roman" w:cs="Times New Roman"/>
          <w:sz w:val="24"/>
          <w:szCs w:val="24"/>
          <w:lang w:eastAsia="de-AT"/>
        </w:rPr>
        <w:t xml:space="preserve">Ist einmal das Holztor durchschritten, haben die Besucherinnen und Besucher Einblicke in eine vergangene Welt. Gearbeitet wird </w:t>
      </w:r>
      <w:r w:rsidRPr="000E0F0D">
        <w:rPr>
          <w:rFonts w:eastAsia="Times New Roman" w:cs="Times New Roman"/>
          <w:sz w:val="24"/>
          <w:szCs w:val="24"/>
          <w:lang w:val="de-DE" w:eastAsia="de-AT"/>
        </w:rPr>
        <w:t xml:space="preserve">mit alten Handwerksmethoden, ohne moderne Hilfsmittel, ohne Motoren oder Elektrizität, nur mit Menschen- und Tierkraft und natürlichen Baustoffen wie Holz, Stein, Kalk und Wasser. Spannend ist auch die akustische </w:t>
      </w:r>
      <w:r w:rsidRPr="000E0F0D">
        <w:rPr>
          <w:rFonts w:eastAsia="Times New Roman" w:cs="Times New Roman"/>
          <w:sz w:val="24"/>
          <w:szCs w:val="24"/>
          <w:lang w:eastAsia="de-AT"/>
        </w:rPr>
        <w:t>Entdeckungsreise. Geräusche, die durch die Stein- und Holzbearbeitung entstehen, der Hufschlag der Pferde und der Klang des Ambosses laden ein zum Eintauchen in eine längst vergangene Welt. Fühlen Sie sich als Reisender zwischen den Zeiten. Schauen Sie den HandwerkerInnen, die hier in einer ländlich strukturierten Region eine Arbeitsstelle gefunden haben, über die Schulter. Welcher Zauber lässt Eisen biegsam werden wie Weidenruten? Warum hat der Schmied „mehrere Eisen im Feuer“? Welche Magie hält Steinblöcke zusammen? Worauf achtet der Zimmermann bei der Holzverarbeitung?</w:t>
      </w:r>
    </w:p>
    <w:p w:rsidR="000A277D" w:rsidRDefault="000E0F0D" w:rsidP="00CF59B5">
      <w:pPr>
        <w:spacing w:after="0" w:line="240" w:lineRule="auto"/>
        <w:jc w:val="both"/>
        <w:rPr>
          <w:rFonts w:eastAsia="Times New Roman" w:cs="Times New Roman"/>
          <w:sz w:val="32"/>
          <w:szCs w:val="32"/>
          <w:lang w:val="de-DE" w:eastAsia="de-AT"/>
        </w:rPr>
      </w:pPr>
      <w:r w:rsidRPr="00CF59B5">
        <w:rPr>
          <w:rFonts w:eastAsia="Times New Roman" w:cs="Times New Roman"/>
          <w:sz w:val="32"/>
          <w:szCs w:val="32"/>
          <w:lang w:val="de-DE" w:eastAsia="de-AT"/>
        </w:rPr>
        <w:br/>
      </w:r>
    </w:p>
    <w:p w:rsidR="000A277D" w:rsidRDefault="000A277D" w:rsidP="00CF59B5">
      <w:pPr>
        <w:spacing w:after="0" w:line="240" w:lineRule="auto"/>
        <w:jc w:val="both"/>
        <w:rPr>
          <w:rFonts w:eastAsia="Times New Roman" w:cs="Times New Roman"/>
          <w:sz w:val="32"/>
          <w:szCs w:val="32"/>
          <w:lang w:val="de-DE" w:eastAsia="de-AT"/>
        </w:rPr>
      </w:pPr>
    </w:p>
    <w:p w:rsidR="00CF59B5" w:rsidRDefault="000A277D" w:rsidP="00CF59B5">
      <w:pPr>
        <w:spacing w:after="0" w:line="240" w:lineRule="auto"/>
        <w:jc w:val="both"/>
        <w:rPr>
          <w:rFonts w:eastAsia="Times New Roman" w:cs="Times New Roman"/>
          <w:sz w:val="24"/>
          <w:szCs w:val="24"/>
          <w:lang w:val="de-DE" w:eastAsia="de-AT"/>
        </w:rPr>
      </w:pPr>
      <w:r>
        <w:rPr>
          <w:rFonts w:eastAsia="Times New Roman" w:cs="Times New Roman"/>
          <w:sz w:val="32"/>
          <w:szCs w:val="32"/>
          <w:lang w:val="de-DE" w:eastAsia="de-AT"/>
        </w:rPr>
        <w:t>Altes Wissen neu entdecken</w:t>
      </w:r>
      <w:r w:rsidR="000E0F0D" w:rsidRPr="000E0F0D">
        <w:rPr>
          <w:rFonts w:eastAsia="Times New Roman" w:cs="Times New Roman"/>
          <w:sz w:val="24"/>
          <w:szCs w:val="24"/>
          <w:lang w:val="de-DE" w:eastAsia="de-AT"/>
        </w:rPr>
        <w:t xml:space="preserve"> </w:t>
      </w:r>
    </w:p>
    <w:p w:rsidR="000E0F0D" w:rsidRPr="000E0F0D" w:rsidRDefault="00CF59B5" w:rsidP="00CF59B5">
      <w:pPr>
        <w:spacing w:after="0" w:line="240" w:lineRule="auto"/>
        <w:jc w:val="both"/>
        <w:rPr>
          <w:rFonts w:eastAsia="Times New Roman" w:cs="Times New Roman"/>
          <w:sz w:val="24"/>
          <w:szCs w:val="24"/>
          <w:lang w:val="de-DE" w:eastAsia="de-AT"/>
        </w:rPr>
      </w:pPr>
      <w:r>
        <w:rPr>
          <w:rFonts w:eastAsia="Times New Roman" w:cs="Times New Roman"/>
          <w:sz w:val="24"/>
          <w:szCs w:val="24"/>
          <w:lang w:val="de-DE" w:eastAsia="de-AT"/>
        </w:rPr>
        <w:br/>
      </w:r>
      <w:r w:rsidR="000E0F0D" w:rsidRPr="000E0F0D">
        <w:rPr>
          <w:rFonts w:eastAsia="Times New Roman" w:cs="Times New Roman"/>
          <w:sz w:val="24"/>
          <w:szCs w:val="24"/>
          <w:lang w:val="de-DE" w:eastAsia="de-AT"/>
        </w:rPr>
        <w:t xml:space="preserve">Im Baugelände begegnet man den Handwerksberufen, die dem Bau der Burg zuarbeiten: </w:t>
      </w:r>
      <w:r w:rsidR="00CD6E9D" w:rsidRPr="00E025A0">
        <w:rPr>
          <w:sz w:val="24"/>
          <w:szCs w:val="24"/>
        </w:rPr>
        <w:t>Die Schmiede fertigen laufend neue Werkzeuge wie zum Beispiel Äxte oder Kellen, aber auch Nägel und Klampfen an</w:t>
      </w:r>
      <w:r w:rsidR="00CD6E9D" w:rsidRPr="000E0F0D">
        <w:rPr>
          <w:rFonts w:eastAsia="Times New Roman" w:cs="Times New Roman"/>
          <w:sz w:val="24"/>
          <w:szCs w:val="24"/>
          <w:lang w:val="de-DE" w:eastAsia="de-AT"/>
        </w:rPr>
        <w:t xml:space="preserve"> </w:t>
      </w:r>
      <w:r w:rsidR="000E0F0D" w:rsidRPr="000E0F0D">
        <w:rPr>
          <w:rFonts w:eastAsia="Times New Roman" w:cs="Times New Roman"/>
          <w:sz w:val="24"/>
          <w:szCs w:val="24"/>
          <w:lang w:val="de-DE" w:eastAsia="de-AT"/>
        </w:rPr>
        <w:t>und</w:t>
      </w:r>
      <w:r w:rsidR="00CD6E9D">
        <w:rPr>
          <w:rFonts w:eastAsia="Times New Roman" w:cs="Times New Roman"/>
          <w:sz w:val="24"/>
          <w:szCs w:val="24"/>
          <w:lang w:val="de-DE" w:eastAsia="de-AT"/>
        </w:rPr>
        <w:t xml:space="preserve"> sie sind</w:t>
      </w:r>
      <w:r w:rsidR="000E0F0D" w:rsidRPr="000E0F0D">
        <w:rPr>
          <w:rFonts w:eastAsia="Times New Roman" w:cs="Times New Roman"/>
          <w:sz w:val="24"/>
          <w:szCs w:val="24"/>
          <w:lang w:val="de-DE" w:eastAsia="de-AT"/>
        </w:rPr>
        <w:t xml:space="preserve"> für die Hufeisen der Pferde zuständig. Der Zimmermann baut die Werkshütten, Gerüste und Leitern, Kräne u.v.m. Der Steinmetz richtet und behaut die Steine für das Mauerwerk, die dann vom Steinsetzer in den Turm und die Gebäude eingemauert werden. Dafür liefert der Mörtelmischer den Mörtel, der aus Sand, Wasser und Branntkalk gemischt wurde. Die Fuhrwerkerin transportiert mit dem Pferdewagen die Baustoffe innerhalb des Baugeländes. Die Korbflechterin stellt Körbe für den Transport aber auch Beschattungswände her. An der Seilerei entstehen Schnüre und Stricke aus Hanffasern. </w:t>
      </w:r>
    </w:p>
    <w:p w:rsidR="000E0F0D" w:rsidRDefault="000E0F0D" w:rsidP="000E0F0D">
      <w:pPr>
        <w:spacing w:after="0" w:line="240" w:lineRule="auto"/>
        <w:jc w:val="both"/>
        <w:rPr>
          <w:rFonts w:eastAsia="Times New Roman" w:cs="Times New Roman"/>
          <w:sz w:val="24"/>
          <w:szCs w:val="24"/>
          <w:lang w:val="de-DE" w:eastAsia="de-AT"/>
        </w:rPr>
      </w:pPr>
      <w:r w:rsidRPr="000E0F0D">
        <w:rPr>
          <w:rFonts w:eastAsia="Times New Roman" w:cs="Times New Roman"/>
          <w:sz w:val="24"/>
          <w:szCs w:val="24"/>
          <w:lang w:val="de-DE" w:eastAsia="de-AT"/>
        </w:rPr>
        <w:t xml:space="preserve"> </w:t>
      </w:r>
    </w:p>
    <w:p w:rsidR="00A72AF2" w:rsidRDefault="00A72AF2" w:rsidP="000E0F0D">
      <w:pPr>
        <w:spacing w:after="0" w:line="240" w:lineRule="auto"/>
        <w:jc w:val="both"/>
        <w:rPr>
          <w:rFonts w:eastAsia="Times New Roman" w:cs="Times New Roman"/>
          <w:sz w:val="24"/>
          <w:szCs w:val="24"/>
          <w:lang w:val="de-DE" w:eastAsia="de-AT"/>
        </w:rPr>
      </w:pPr>
    </w:p>
    <w:p w:rsidR="00B8105C" w:rsidRDefault="00B8105C" w:rsidP="000E0F0D">
      <w:pPr>
        <w:spacing w:after="0" w:line="240" w:lineRule="auto"/>
        <w:jc w:val="both"/>
        <w:rPr>
          <w:rFonts w:eastAsia="Times New Roman" w:cs="Times New Roman"/>
          <w:sz w:val="24"/>
          <w:szCs w:val="24"/>
          <w:lang w:val="de-DE" w:eastAsia="de-AT"/>
        </w:rPr>
      </w:pPr>
    </w:p>
    <w:p w:rsidR="00B8105C" w:rsidRDefault="00B8105C" w:rsidP="000E0F0D">
      <w:pPr>
        <w:spacing w:after="0" w:line="240" w:lineRule="auto"/>
        <w:jc w:val="both"/>
        <w:rPr>
          <w:rFonts w:eastAsia="Times New Roman" w:cs="Times New Roman"/>
          <w:sz w:val="24"/>
          <w:szCs w:val="24"/>
          <w:lang w:val="de-DE" w:eastAsia="de-AT"/>
        </w:rPr>
      </w:pPr>
    </w:p>
    <w:p w:rsidR="00185E6A" w:rsidRDefault="00185E6A" w:rsidP="000E0F0D">
      <w:pPr>
        <w:spacing w:after="0" w:line="240" w:lineRule="auto"/>
        <w:jc w:val="both"/>
        <w:rPr>
          <w:rFonts w:eastAsia="Times New Roman" w:cs="Times New Roman"/>
          <w:sz w:val="24"/>
          <w:szCs w:val="24"/>
          <w:lang w:val="de-DE" w:eastAsia="de-AT"/>
        </w:rPr>
      </w:pPr>
    </w:p>
    <w:p w:rsidR="00B8105C" w:rsidRDefault="00B8105C" w:rsidP="00B8105C">
      <w:pPr>
        <w:spacing w:after="0" w:line="240" w:lineRule="auto"/>
        <w:jc w:val="both"/>
        <w:rPr>
          <w:rFonts w:eastAsia="Times New Roman" w:cs="Times New Roman"/>
          <w:sz w:val="24"/>
          <w:szCs w:val="24"/>
          <w:lang w:val="de-DE" w:eastAsia="de-AT"/>
        </w:rPr>
      </w:pPr>
      <w:r>
        <w:rPr>
          <w:rFonts w:eastAsia="Times New Roman" w:cs="Times New Roman"/>
          <w:sz w:val="24"/>
          <w:szCs w:val="24"/>
          <w:lang w:val="de-DE" w:eastAsia="de-AT"/>
        </w:rPr>
        <w:t xml:space="preserve">Durch die Schaffung von </w:t>
      </w:r>
      <w:r w:rsidRPr="00F31E92">
        <w:rPr>
          <w:rFonts w:eastAsia="Times New Roman" w:cs="Times New Roman"/>
          <w:b/>
          <w:sz w:val="24"/>
          <w:szCs w:val="24"/>
          <w:lang w:val="de-DE" w:eastAsia="de-AT"/>
        </w:rPr>
        <w:t>Arbeitsplätzen mit Nachhaltigkeit</w:t>
      </w:r>
      <w:r>
        <w:rPr>
          <w:rFonts w:eastAsia="Times New Roman" w:cs="Times New Roman"/>
          <w:sz w:val="24"/>
          <w:szCs w:val="24"/>
          <w:lang w:val="de-DE" w:eastAsia="de-AT"/>
        </w:rPr>
        <w:t xml:space="preserve">, durch die </w:t>
      </w:r>
      <w:r w:rsidRPr="00F31E92">
        <w:rPr>
          <w:rFonts w:eastAsia="Times New Roman" w:cs="Times New Roman"/>
          <w:b/>
          <w:sz w:val="24"/>
          <w:szCs w:val="24"/>
          <w:lang w:val="de-DE" w:eastAsia="de-AT"/>
        </w:rPr>
        <w:t>Belebung des Fremdenverkehres</w:t>
      </w:r>
      <w:r>
        <w:rPr>
          <w:rFonts w:eastAsia="Times New Roman" w:cs="Times New Roman"/>
          <w:sz w:val="24"/>
          <w:szCs w:val="24"/>
          <w:lang w:val="de-DE" w:eastAsia="de-AT"/>
        </w:rPr>
        <w:t xml:space="preserve"> und durch die Beachtung des Projektes in </w:t>
      </w:r>
      <w:r w:rsidRPr="00F31E92">
        <w:rPr>
          <w:rFonts w:eastAsia="Times New Roman" w:cs="Times New Roman"/>
          <w:b/>
          <w:sz w:val="24"/>
          <w:szCs w:val="24"/>
          <w:lang w:val="de-DE" w:eastAsia="de-AT"/>
        </w:rPr>
        <w:t>wissenschaftlichen Veranstaltungen und Schriften</w:t>
      </w:r>
      <w:r>
        <w:rPr>
          <w:rFonts w:eastAsia="Times New Roman" w:cs="Times New Roman"/>
          <w:sz w:val="24"/>
          <w:szCs w:val="24"/>
          <w:lang w:val="de-DE" w:eastAsia="de-AT"/>
        </w:rPr>
        <w:t xml:space="preserve"> konnte in den vergangenen 4 Jahren eine stete </w:t>
      </w:r>
      <w:r w:rsidRPr="00955FED">
        <w:rPr>
          <w:rFonts w:eastAsia="Times New Roman" w:cs="Times New Roman"/>
          <w:b/>
          <w:sz w:val="24"/>
          <w:szCs w:val="24"/>
          <w:lang w:val="de-DE" w:eastAsia="de-AT"/>
        </w:rPr>
        <w:t>positive Weiterentwicklung des Projektes Burgbau Friesach sichergestellt</w:t>
      </w:r>
      <w:r>
        <w:rPr>
          <w:rFonts w:eastAsia="Times New Roman" w:cs="Times New Roman"/>
          <w:sz w:val="24"/>
          <w:szCs w:val="24"/>
          <w:lang w:val="de-DE" w:eastAsia="de-AT"/>
        </w:rPr>
        <w:t xml:space="preserve"> werden.</w:t>
      </w:r>
    </w:p>
    <w:p w:rsidR="000A277D" w:rsidRDefault="000A277D" w:rsidP="000E0F0D">
      <w:pPr>
        <w:spacing w:after="0" w:line="240" w:lineRule="auto"/>
        <w:jc w:val="both"/>
        <w:rPr>
          <w:rFonts w:eastAsia="Times New Roman" w:cs="Times New Roman"/>
          <w:sz w:val="24"/>
          <w:szCs w:val="24"/>
          <w:lang w:val="de-DE" w:eastAsia="de-AT"/>
        </w:rPr>
      </w:pPr>
    </w:p>
    <w:p w:rsidR="000A277D" w:rsidRDefault="000A277D" w:rsidP="000E0F0D">
      <w:pPr>
        <w:spacing w:after="0" w:line="240" w:lineRule="auto"/>
        <w:jc w:val="both"/>
        <w:rPr>
          <w:rFonts w:eastAsia="Times New Roman" w:cs="Times New Roman"/>
          <w:sz w:val="24"/>
          <w:szCs w:val="24"/>
          <w:lang w:val="de-DE" w:eastAsia="de-AT"/>
        </w:rPr>
      </w:pPr>
    </w:p>
    <w:p w:rsidR="000A277D" w:rsidRDefault="000A277D" w:rsidP="000E0F0D">
      <w:pPr>
        <w:spacing w:after="0" w:line="240" w:lineRule="auto"/>
        <w:jc w:val="both"/>
        <w:rPr>
          <w:rFonts w:eastAsia="Times New Roman" w:cs="Times New Roman"/>
          <w:sz w:val="24"/>
          <w:szCs w:val="24"/>
          <w:lang w:val="de-DE" w:eastAsia="de-AT"/>
        </w:rPr>
      </w:pPr>
    </w:p>
    <w:p w:rsidR="000D3373" w:rsidRDefault="000D3373" w:rsidP="000E0F0D">
      <w:pPr>
        <w:spacing w:after="0" w:line="240" w:lineRule="auto"/>
        <w:jc w:val="both"/>
        <w:rPr>
          <w:rFonts w:eastAsia="Times New Roman" w:cs="Times New Roman"/>
          <w:sz w:val="24"/>
          <w:szCs w:val="24"/>
          <w:lang w:val="de-DE" w:eastAsia="de-AT"/>
        </w:rPr>
      </w:pPr>
    </w:p>
    <w:p w:rsidR="000A277D" w:rsidRPr="00F31E92" w:rsidRDefault="000A277D" w:rsidP="00CF59B5">
      <w:pPr>
        <w:spacing w:after="0" w:line="240" w:lineRule="auto"/>
        <w:jc w:val="both"/>
        <w:rPr>
          <w:rFonts w:eastAsia="Times New Roman" w:cs="Times New Roman"/>
          <w:sz w:val="16"/>
          <w:szCs w:val="16"/>
          <w:lang w:eastAsia="de-AT"/>
        </w:rPr>
      </w:pPr>
    </w:p>
    <w:p w:rsidR="000A277D" w:rsidRDefault="00A72AF2" w:rsidP="00CF59B5">
      <w:pPr>
        <w:spacing w:after="0" w:line="240" w:lineRule="auto"/>
        <w:jc w:val="both"/>
        <w:rPr>
          <w:rFonts w:eastAsia="Times New Roman" w:cs="Times New Roman"/>
          <w:sz w:val="32"/>
          <w:szCs w:val="32"/>
          <w:lang w:eastAsia="de-AT"/>
        </w:rPr>
      </w:pPr>
      <w:r>
        <w:rPr>
          <w:rFonts w:eastAsia="Times New Roman" w:cs="Times New Roman"/>
          <w:sz w:val="32"/>
          <w:szCs w:val="32"/>
          <w:lang w:eastAsia="de-AT"/>
        </w:rPr>
        <w:t>Projektleitungsteam</w:t>
      </w:r>
    </w:p>
    <w:p w:rsidR="00A72AF2" w:rsidRDefault="00A72AF2" w:rsidP="00CF59B5">
      <w:pPr>
        <w:spacing w:after="0" w:line="240" w:lineRule="auto"/>
        <w:jc w:val="both"/>
        <w:rPr>
          <w:rFonts w:eastAsia="Times New Roman" w:cs="Times New Roman"/>
          <w:sz w:val="24"/>
          <w:szCs w:val="24"/>
          <w:lang w:eastAsia="de-AT"/>
        </w:rPr>
      </w:pPr>
      <w:r w:rsidRPr="00F31E92">
        <w:rPr>
          <w:rFonts w:eastAsia="Times New Roman" w:cs="Times New Roman"/>
          <w:sz w:val="16"/>
          <w:szCs w:val="16"/>
          <w:lang w:eastAsia="de-AT"/>
        </w:rPr>
        <w:br/>
      </w:r>
      <w:r>
        <w:rPr>
          <w:rFonts w:eastAsia="Times New Roman" w:cs="Times New Roman"/>
          <w:sz w:val="24"/>
          <w:szCs w:val="24"/>
          <w:lang w:eastAsia="de-AT"/>
        </w:rPr>
        <w:t xml:space="preserve">GF DI Jürgen Freller, </w:t>
      </w:r>
      <w:r w:rsidR="004F79D2" w:rsidRPr="004F79D2">
        <w:rPr>
          <w:rFonts w:eastAsia="Times New Roman" w:cs="Times New Roman"/>
          <w:bCs/>
          <w:sz w:val="24"/>
          <w:szCs w:val="24"/>
          <w:lang w:eastAsia="de-AT"/>
        </w:rPr>
        <w:t>Ao. Univ.-Prof. Mag. Dr. Johannes Grabmayer</w:t>
      </w:r>
      <w:r>
        <w:rPr>
          <w:rFonts w:eastAsia="Times New Roman" w:cs="Times New Roman"/>
          <w:sz w:val="24"/>
          <w:szCs w:val="24"/>
          <w:lang w:eastAsia="de-AT"/>
        </w:rPr>
        <w:t>, Dr. Irmgard Lechner, Mag. Gerald Krenn</w:t>
      </w:r>
    </w:p>
    <w:p w:rsidR="000A277D" w:rsidRPr="00955FED" w:rsidRDefault="000A277D" w:rsidP="00CF59B5">
      <w:pPr>
        <w:spacing w:after="0" w:line="240" w:lineRule="auto"/>
        <w:jc w:val="both"/>
        <w:rPr>
          <w:rFonts w:eastAsia="Times New Roman" w:cs="Times New Roman"/>
          <w:sz w:val="16"/>
          <w:szCs w:val="16"/>
          <w:lang w:eastAsia="de-AT"/>
        </w:rPr>
      </w:pPr>
    </w:p>
    <w:p w:rsidR="000A277D" w:rsidRPr="00955FED" w:rsidRDefault="000A277D" w:rsidP="00CF59B5">
      <w:pPr>
        <w:spacing w:after="0" w:line="240" w:lineRule="auto"/>
        <w:jc w:val="both"/>
        <w:rPr>
          <w:rFonts w:eastAsia="Times New Roman" w:cs="Times New Roman"/>
          <w:sz w:val="16"/>
          <w:szCs w:val="16"/>
          <w:lang w:eastAsia="de-AT"/>
        </w:rPr>
      </w:pPr>
    </w:p>
    <w:p w:rsidR="000A277D" w:rsidRDefault="000A277D" w:rsidP="000A277D">
      <w:pPr>
        <w:spacing w:after="0" w:line="240" w:lineRule="auto"/>
        <w:rPr>
          <w:rFonts w:eastAsia="Times New Roman" w:cs="Times New Roman"/>
          <w:sz w:val="32"/>
          <w:szCs w:val="32"/>
          <w:lang w:eastAsia="de-AT"/>
        </w:rPr>
      </w:pPr>
      <w:r w:rsidRPr="00477E79">
        <w:rPr>
          <w:rFonts w:eastAsia="Times New Roman" w:cs="Times New Roman"/>
          <w:sz w:val="32"/>
          <w:szCs w:val="32"/>
          <w:lang w:eastAsia="de-AT"/>
        </w:rPr>
        <w:t>Wissenschaft</w:t>
      </w:r>
    </w:p>
    <w:p w:rsidR="000A277D" w:rsidRPr="00F31E92" w:rsidRDefault="000A277D" w:rsidP="000A277D">
      <w:pPr>
        <w:spacing w:after="0" w:line="240" w:lineRule="auto"/>
        <w:rPr>
          <w:rFonts w:eastAsia="Times New Roman" w:cs="Times New Roman"/>
          <w:sz w:val="16"/>
          <w:szCs w:val="16"/>
          <w:lang w:eastAsia="de-AT"/>
        </w:rPr>
      </w:pPr>
    </w:p>
    <w:p w:rsidR="000A277D" w:rsidRPr="00CD6E9D" w:rsidRDefault="000A277D" w:rsidP="000A277D">
      <w:pPr>
        <w:spacing w:after="0" w:line="240" w:lineRule="auto"/>
        <w:rPr>
          <w:rFonts w:eastAsia="Times New Roman" w:cs="Times New Roman"/>
          <w:sz w:val="24"/>
          <w:szCs w:val="24"/>
          <w:lang w:eastAsia="de-AT"/>
        </w:rPr>
      </w:pPr>
      <w:r w:rsidRPr="00CD6E9D">
        <w:rPr>
          <w:rFonts w:eastAsia="Times New Roman" w:cs="Times New Roman"/>
          <w:sz w:val="24"/>
          <w:szCs w:val="24"/>
          <w:lang w:eastAsia="de-AT"/>
        </w:rPr>
        <w:t xml:space="preserve">Die wissenschaftliche Begleitung des Burgbauprojekts ist durch die Zusammenarbeit mit der Alpen-Adria-Universität Klagenfurt und dem Bundesdenkmalamt gewährleistet. </w:t>
      </w:r>
    </w:p>
    <w:p w:rsidR="000A277D" w:rsidRDefault="000A277D" w:rsidP="00CF59B5">
      <w:pPr>
        <w:spacing w:after="0" w:line="240" w:lineRule="auto"/>
        <w:jc w:val="both"/>
        <w:rPr>
          <w:rFonts w:eastAsia="Times New Roman" w:cs="Times New Roman"/>
          <w:sz w:val="16"/>
          <w:szCs w:val="16"/>
          <w:lang w:eastAsia="de-AT"/>
        </w:rPr>
      </w:pPr>
    </w:p>
    <w:p w:rsidR="007C577D" w:rsidRDefault="007C577D" w:rsidP="00CF59B5">
      <w:pPr>
        <w:spacing w:after="0" w:line="240" w:lineRule="auto"/>
        <w:jc w:val="both"/>
        <w:rPr>
          <w:rFonts w:eastAsia="Times New Roman" w:cs="Times New Roman"/>
          <w:sz w:val="16"/>
          <w:szCs w:val="16"/>
          <w:lang w:eastAsia="de-AT"/>
        </w:rPr>
      </w:pPr>
    </w:p>
    <w:p w:rsidR="007C577D" w:rsidRDefault="007C577D" w:rsidP="007C577D">
      <w:pPr>
        <w:spacing w:after="0" w:line="240" w:lineRule="auto"/>
        <w:rPr>
          <w:rFonts w:eastAsia="Times New Roman" w:cs="Times New Roman"/>
          <w:sz w:val="32"/>
          <w:szCs w:val="32"/>
          <w:lang w:eastAsia="de-AT"/>
        </w:rPr>
      </w:pPr>
      <w:r>
        <w:rPr>
          <w:rFonts w:eastAsia="Times New Roman" w:cs="Times New Roman"/>
          <w:sz w:val="32"/>
          <w:szCs w:val="32"/>
          <w:lang w:eastAsia="de-AT"/>
        </w:rPr>
        <w:t>Beirat</w:t>
      </w:r>
    </w:p>
    <w:p w:rsidR="007C577D" w:rsidRPr="007C577D" w:rsidRDefault="007C577D" w:rsidP="007C577D">
      <w:pPr>
        <w:spacing w:after="0" w:line="240" w:lineRule="auto"/>
        <w:rPr>
          <w:rFonts w:eastAsia="Times New Roman" w:cs="Times New Roman"/>
          <w:sz w:val="16"/>
          <w:szCs w:val="16"/>
          <w:lang w:eastAsia="de-AT"/>
        </w:rPr>
      </w:pPr>
    </w:p>
    <w:p w:rsidR="007C577D" w:rsidRPr="007C577D" w:rsidRDefault="004D1489" w:rsidP="007C577D">
      <w:pPr>
        <w:spacing w:after="0" w:line="240" w:lineRule="auto"/>
        <w:jc w:val="both"/>
        <w:rPr>
          <w:rFonts w:eastAsia="Times New Roman" w:cs="Times New Roman"/>
          <w:sz w:val="24"/>
          <w:szCs w:val="24"/>
          <w:lang w:eastAsia="de-AT"/>
        </w:rPr>
      </w:pPr>
      <w:r>
        <w:rPr>
          <w:rFonts w:eastAsia="Times New Roman" w:cs="Times New Roman"/>
          <w:sz w:val="24"/>
          <w:szCs w:val="24"/>
          <w:lang w:eastAsia="de-AT"/>
        </w:rPr>
        <w:t>Seit 2012 ist d</w:t>
      </w:r>
      <w:r w:rsidR="007C577D">
        <w:rPr>
          <w:rFonts w:eastAsia="Times New Roman" w:cs="Times New Roman"/>
          <w:sz w:val="24"/>
          <w:szCs w:val="24"/>
          <w:lang w:eastAsia="de-AT"/>
        </w:rPr>
        <w:t>er Burg Friesach Errichtungs GmbH ein Beirat zur Seite gestellt</w:t>
      </w:r>
      <w:r>
        <w:rPr>
          <w:rFonts w:eastAsia="Times New Roman" w:cs="Times New Roman"/>
          <w:sz w:val="24"/>
          <w:szCs w:val="24"/>
          <w:lang w:eastAsia="de-AT"/>
        </w:rPr>
        <w:t>.</w:t>
      </w:r>
      <w:r w:rsidR="007C577D">
        <w:rPr>
          <w:rFonts w:eastAsia="Times New Roman" w:cs="Times New Roman"/>
          <w:sz w:val="24"/>
          <w:szCs w:val="24"/>
          <w:lang w:eastAsia="de-AT"/>
        </w:rPr>
        <w:t xml:space="preserve"> Mitglieder im Beirat sind hauptsächlich Vertreter der Fördergeber</w:t>
      </w:r>
      <w:r w:rsidR="004F79D2">
        <w:rPr>
          <w:rFonts w:eastAsia="Times New Roman" w:cs="Times New Roman"/>
          <w:sz w:val="24"/>
          <w:szCs w:val="24"/>
          <w:lang w:eastAsia="de-AT"/>
        </w:rPr>
        <w:t>:</w:t>
      </w:r>
      <w:r w:rsidR="007C577D">
        <w:rPr>
          <w:rFonts w:eastAsia="Times New Roman" w:cs="Times New Roman"/>
          <w:sz w:val="24"/>
          <w:szCs w:val="24"/>
          <w:lang w:eastAsia="de-AT"/>
        </w:rPr>
        <w:t xml:space="preserve"> Arbeitsmarktservice Kärnten (Mag. Wolfgang Haberl, Mag. Josef Sibitz)</w:t>
      </w:r>
      <w:r w:rsidR="004F79D2">
        <w:rPr>
          <w:rFonts w:eastAsia="Times New Roman" w:cs="Times New Roman"/>
          <w:sz w:val="24"/>
          <w:szCs w:val="24"/>
          <w:lang w:eastAsia="de-AT"/>
        </w:rPr>
        <w:t>,</w:t>
      </w:r>
      <w:r w:rsidR="007C577D">
        <w:rPr>
          <w:rFonts w:eastAsia="Times New Roman" w:cs="Times New Roman"/>
          <w:sz w:val="24"/>
          <w:szCs w:val="24"/>
          <w:lang w:eastAsia="de-AT"/>
        </w:rPr>
        <w:t xml:space="preserve"> Kärntner Landesregierung (Dr. Franz Sturm, Mag. Markus Steindl), Stadtgemeinde Friesach (Bürgermeister Josef Kronlech</w:t>
      </w:r>
      <w:r w:rsidR="004F79D2">
        <w:rPr>
          <w:rFonts w:eastAsia="Times New Roman" w:cs="Times New Roman"/>
          <w:sz w:val="24"/>
          <w:szCs w:val="24"/>
          <w:lang w:eastAsia="de-AT"/>
        </w:rPr>
        <w:t>ner, Stadtrat René Schabernig) und die Kärntner Bauinnung (Baurat DI Franz Kollitsch)</w:t>
      </w:r>
      <w:r w:rsidR="007C577D">
        <w:rPr>
          <w:rFonts w:eastAsia="Times New Roman" w:cs="Times New Roman"/>
          <w:sz w:val="24"/>
          <w:szCs w:val="24"/>
          <w:lang w:eastAsia="de-AT"/>
        </w:rPr>
        <w:t xml:space="preserve">. Vorsitzender des Beirates ist Herr </w:t>
      </w:r>
      <w:r w:rsidR="004F79D2" w:rsidRPr="004F79D2">
        <w:rPr>
          <w:rFonts w:eastAsia="Times New Roman" w:cs="Times New Roman"/>
          <w:bCs/>
          <w:sz w:val="24"/>
          <w:szCs w:val="24"/>
          <w:lang w:eastAsia="de-AT"/>
        </w:rPr>
        <w:t>Ao. Univ.-Prof. Mag. Dr. Johannes Grabmayer</w:t>
      </w:r>
      <w:r w:rsidR="007C577D">
        <w:rPr>
          <w:rFonts w:eastAsia="Times New Roman" w:cs="Times New Roman"/>
          <w:sz w:val="24"/>
          <w:szCs w:val="24"/>
          <w:lang w:eastAsia="de-AT"/>
        </w:rPr>
        <w:t>.</w:t>
      </w:r>
      <w:r w:rsidR="007C577D" w:rsidRPr="007C577D">
        <w:rPr>
          <w:rFonts w:ascii="Arial" w:hAnsi="Arial"/>
        </w:rPr>
        <w:t xml:space="preserve"> </w:t>
      </w:r>
      <w:r w:rsidR="007C577D" w:rsidRPr="007C577D">
        <w:rPr>
          <w:sz w:val="24"/>
          <w:szCs w:val="24"/>
        </w:rPr>
        <w:t>Die Aufgaben des Beirates sind insbesondere Beratung und Überwachung sowie die Abgabe von Empfehlungen in Beschlussform zur strategischen Ausrichtung der Gesellschaft.</w:t>
      </w:r>
    </w:p>
    <w:p w:rsidR="007C577D" w:rsidRDefault="007C577D" w:rsidP="00477E79">
      <w:pPr>
        <w:spacing w:after="0" w:line="240" w:lineRule="auto"/>
        <w:rPr>
          <w:rFonts w:eastAsia="Times New Roman" w:cs="Times New Roman"/>
          <w:sz w:val="16"/>
          <w:szCs w:val="16"/>
          <w:lang w:val="de-DE" w:eastAsia="de-AT"/>
        </w:rPr>
      </w:pPr>
    </w:p>
    <w:p w:rsidR="005968EC" w:rsidRDefault="00477E79" w:rsidP="00477E79">
      <w:pPr>
        <w:spacing w:after="0" w:line="240" w:lineRule="auto"/>
        <w:rPr>
          <w:rFonts w:eastAsia="Times New Roman" w:cs="Times New Roman"/>
          <w:sz w:val="24"/>
          <w:szCs w:val="24"/>
          <w:lang w:val="de-DE" w:eastAsia="de-AT"/>
        </w:rPr>
      </w:pPr>
      <w:r w:rsidRPr="00955FED">
        <w:rPr>
          <w:rFonts w:eastAsia="Times New Roman" w:cs="Times New Roman"/>
          <w:sz w:val="16"/>
          <w:szCs w:val="16"/>
          <w:lang w:val="de-DE" w:eastAsia="de-AT"/>
        </w:rPr>
        <w:br/>
      </w:r>
      <w:r w:rsidR="005968EC">
        <w:rPr>
          <w:rFonts w:eastAsia="Times New Roman" w:cs="Times New Roman"/>
          <w:sz w:val="32"/>
          <w:szCs w:val="32"/>
          <w:lang w:eastAsia="de-AT"/>
        </w:rPr>
        <w:t>Fördergeber</w:t>
      </w:r>
      <w:r w:rsidR="005968EC">
        <w:rPr>
          <w:rFonts w:eastAsia="Times New Roman" w:cs="Times New Roman"/>
          <w:sz w:val="24"/>
          <w:szCs w:val="24"/>
          <w:lang w:val="de-DE" w:eastAsia="de-AT"/>
        </w:rPr>
        <w:t xml:space="preserve"> </w:t>
      </w:r>
    </w:p>
    <w:p w:rsidR="005968EC" w:rsidRPr="00F31E92" w:rsidRDefault="005968EC" w:rsidP="00477E79">
      <w:pPr>
        <w:spacing w:after="0" w:line="240" w:lineRule="auto"/>
        <w:rPr>
          <w:rFonts w:eastAsia="Times New Roman" w:cs="Times New Roman"/>
          <w:sz w:val="16"/>
          <w:szCs w:val="16"/>
          <w:lang w:val="de-DE" w:eastAsia="de-AT"/>
        </w:rPr>
      </w:pPr>
    </w:p>
    <w:p w:rsidR="00B34556" w:rsidRDefault="005968EC" w:rsidP="00CF59B5">
      <w:pPr>
        <w:spacing w:after="0" w:line="240" w:lineRule="auto"/>
        <w:jc w:val="both"/>
        <w:rPr>
          <w:rFonts w:eastAsia="Times New Roman" w:cs="Times New Roman"/>
          <w:sz w:val="24"/>
          <w:szCs w:val="24"/>
          <w:lang w:val="de-DE" w:eastAsia="de-AT"/>
        </w:rPr>
      </w:pPr>
      <w:r>
        <w:rPr>
          <w:rFonts w:eastAsia="Times New Roman" w:cs="Times New Roman"/>
          <w:sz w:val="24"/>
          <w:szCs w:val="24"/>
          <w:lang w:val="de-DE" w:eastAsia="de-AT"/>
        </w:rPr>
        <w:t>Im Rahmen des Burgbauprojektes werden Arbeitsmarkt, Soziales</w:t>
      </w:r>
      <w:r w:rsidR="004B7595">
        <w:rPr>
          <w:rFonts w:eastAsia="Times New Roman" w:cs="Times New Roman"/>
          <w:sz w:val="24"/>
          <w:szCs w:val="24"/>
          <w:lang w:val="de-DE" w:eastAsia="de-AT"/>
        </w:rPr>
        <w:t xml:space="preserve">, Kultur </w:t>
      </w:r>
      <w:r>
        <w:rPr>
          <w:rFonts w:eastAsia="Times New Roman" w:cs="Times New Roman"/>
          <w:sz w:val="24"/>
          <w:szCs w:val="24"/>
          <w:lang w:val="de-DE" w:eastAsia="de-AT"/>
        </w:rPr>
        <w:t>und Wissenschaft zu einem Gesamtvorhaben vereint</w:t>
      </w:r>
      <w:r w:rsidR="00FB71C3">
        <w:rPr>
          <w:rFonts w:eastAsia="Times New Roman" w:cs="Times New Roman"/>
          <w:sz w:val="24"/>
          <w:szCs w:val="24"/>
          <w:lang w:val="de-DE" w:eastAsia="de-AT"/>
        </w:rPr>
        <w:t>. Fördergeber sind das</w:t>
      </w:r>
      <w:r w:rsidR="00B47C63">
        <w:rPr>
          <w:rFonts w:eastAsia="Times New Roman" w:cs="Times New Roman"/>
          <w:sz w:val="24"/>
          <w:szCs w:val="24"/>
          <w:lang w:val="de-DE" w:eastAsia="de-AT"/>
        </w:rPr>
        <w:t xml:space="preserve"> </w:t>
      </w:r>
      <w:r>
        <w:rPr>
          <w:rFonts w:eastAsia="Times New Roman" w:cs="Times New Roman"/>
          <w:sz w:val="24"/>
          <w:szCs w:val="24"/>
          <w:lang w:val="de-DE" w:eastAsia="de-AT"/>
        </w:rPr>
        <w:t>AMS</w:t>
      </w:r>
      <w:r w:rsidR="00FB71C3">
        <w:rPr>
          <w:rFonts w:eastAsia="Times New Roman" w:cs="Times New Roman"/>
          <w:sz w:val="24"/>
          <w:szCs w:val="24"/>
          <w:lang w:val="de-DE" w:eastAsia="de-AT"/>
        </w:rPr>
        <w:t xml:space="preserve"> Kärnten</w:t>
      </w:r>
      <w:r>
        <w:rPr>
          <w:rFonts w:eastAsia="Times New Roman" w:cs="Times New Roman"/>
          <w:sz w:val="24"/>
          <w:szCs w:val="24"/>
          <w:lang w:val="de-DE" w:eastAsia="de-AT"/>
        </w:rPr>
        <w:t xml:space="preserve">, </w:t>
      </w:r>
      <w:r w:rsidR="00FB71C3">
        <w:rPr>
          <w:rFonts w:eastAsia="Times New Roman" w:cs="Times New Roman"/>
          <w:sz w:val="24"/>
          <w:szCs w:val="24"/>
          <w:lang w:val="de-DE" w:eastAsia="de-AT"/>
        </w:rPr>
        <w:t xml:space="preserve">die </w:t>
      </w:r>
      <w:r>
        <w:rPr>
          <w:rFonts w:eastAsia="Times New Roman" w:cs="Times New Roman"/>
          <w:sz w:val="24"/>
          <w:szCs w:val="24"/>
          <w:lang w:val="de-DE" w:eastAsia="de-AT"/>
        </w:rPr>
        <w:t xml:space="preserve">Europäische Union, </w:t>
      </w:r>
      <w:r w:rsidR="00945F70">
        <w:rPr>
          <w:rFonts w:eastAsia="Times New Roman" w:cs="Times New Roman"/>
          <w:sz w:val="24"/>
          <w:szCs w:val="24"/>
          <w:lang w:val="de-DE" w:eastAsia="de-AT"/>
        </w:rPr>
        <w:t xml:space="preserve">das </w:t>
      </w:r>
      <w:r>
        <w:rPr>
          <w:rFonts w:eastAsia="Times New Roman" w:cs="Times New Roman"/>
          <w:sz w:val="24"/>
          <w:szCs w:val="24"/>
          <w:lang w:val="de-DE" w:eastAsia="de-AT"/>
        </w:rPr>
        <w:t xml:space="preserve">Land </w:t>
      </w:r>
      <w:r w:rsidR="00945F70">
        <w:rPr>
          <w:rFonts w:eastAsia="Times New Roman" w:cs="Times New Roman"/>
          <w:sz w:val="24"/>
          <w:szCs w:val="24"/>
          <w:lang w:val="de-DE" w:eastAsia="de-AT"/>
        </w:rPr>
        <w:t xml:space="preserve">Kärnten </w:t>
      </w:r>
      <w:r>
        <w:rPr>
          <w:rFonts w:eastAsia="Times New Roman" w:cs="Times New Roman"/>
          <w:sz w:val="24"/>
          <w:szCs w:val="24"/>
          <w:lang w:val="de-DE" w:eastAsia="de-AT"/>
        </w:rPr>
        <w:t xml:space="preserve">und </w:t>
      </w:r>
      <w:r w:rsidR="00945F70">
        <w:rPr>
          <w:rFonts w:eastAsia="Times New Roman" w:cs="Times New Roman"/>
          <w:sz w:val="24"/>
          <w:szCs w:val="24"/>
          <w:lang w:val="de-DE" w:eastAsia="de-AT"/>
        </w:rPr>
        <w:t xml:space="preserve">die </w:t>
      </w:r>
      <w:r>
        <w:rPr>
          <w:rFonts w:eastAsia="Times New Roman" w:cs="Times New Roman"/>
          <w:sz w:val="24"/>
          <w:szCs w:val="24"/>
          <w:lang w:val="de-DE" w:eastAsia="de-AT"/>
        </w:rPr>
        <w:t xml:space="preserve">Stadt Friesach. </w:t>
      </w:r>
    </w:p>
    <w:p w:rsidR="00A72AF2" w:rsidRDefault="000617D7" w:rsidP="00CF59B5">
      <w:pPr>
        <w:spacing w:after="0" w:line="240" w:lineRule="auto"/>
        <w:jc w:val="both"/>
        <w:rPr>
          <w:rFonts w:eastAsia="Times New Roman" w:cs="Times New Roman"/>
          <w:sz w:val="24"/>
          <w:szCs w:val="24"/>
          <w:lang w:val="de-DE" w:eastAsia="de-AT"/>
        </w:rPr>
      </w:pPr>
      <w:r>
        <w:rPr>
          <w:rFonts w:eastAsia="Times New Roman" w:cs="Times New Roman"/>
          <w:sz w:val="24"/>
          <w:szCs w:val="24"/>
          <w:lang w:val="de-DE" w:eastAsia="de-AT"/>
        </w:rPr>
        <w:t xml:space="preserve">Das </w:t>
      </w:r>
      <w:r w:rsidR="00B47C63">
        <w:rPr>
          <w:rFonts w:eastAsia="Times New Roman" w:cs="Times New Roman"/>
          <w:sz w:val="24"/>
          <w:szCs w:val="24"/>
          <w:lang w:val="de-DE" w:eastAsia="de-AT"/>
        </w:rPr>
        <w:t xml:space="preserve">AMS </w:t>
      </w:r>
      <w:r w:rsidR="00945F70">
        <w:rPr>
          <w:rFonts w:eastAsia="Times New Roman" w:cs="Times New Roman"/>
          <w:sz w:val="24"/>
          <w:szCs w:val="24"/>
          <w:lang w:val="de-DE" w:eastAsia="de-AT"/>
        </w:rPr>
        <w:t xml:space="preserve">und das Land Kärnten </w:t>
      </w:r>
      <w:r w:rsidR="00B47C63">
        <w:rPr>
          <w:rFonts w:eastAsia="Times New Roman" w:cs="Times New Roman"/>
          <w:sz w:val="24"/>
          <w:szCs w:val="24"/>
          <w:lang w:val="de-DE" w:eastAsia="de-AT"/>
        </w:rPr>
        <w:t xml:space="preserve">ermöglichen ein regionalpolitisch vorbildhaftes, einzigartiges </w:t>
      </w:r>
      <w:r w:rsidR="00945F70">
        <w:rPr>
          <w:rFonts w:eastAsia="Times New Roman" w:cs="Times New Roman"/>
          <w:sz w:val="24"/>
          <w:szCs w:val="24"/>
          <w:lang w:val="de-DE" w:eastAsia="de-AT"/>
        </w:rPr>
        <w:t xml:space="preserve">gemeinnütziges </w:t>
      </w:r>
      <w:r w:rsidR="00B47C63">
        <w:rPr>
          <w:rFonts w:eastAsia="Times New Roman" w:cs="Times New Roman"/>
          <w:sz w:val="24"/>
          <w:szCs w:val="24"/>
          <w:lang w:val="de-DE" w:eastAsia="de-AT"/>
        </w:rPr>
        <w:t xml:space="preserve">Entwicklungs- und Beschäftigungsmodell mit </w:t>
      </w:r>
      <w:r>
        <w:rPr>
          <w:rFonts w:eastAsia="Times New Roman" w:cs="Times New Roman"/>
          <w:sz w:val="24"/>
          <w:szCs w:val="24"/>
          <w:lang w:val="de-DE" w:eastAsia="de-AT"/>
        </w:rPr>
        <w:t xml:space="preserve">stetig steigenden </w:t>
      </w:r>
      <w:r w:rsidR="00B47C63">
        <w:rPr>
          <w:rFonts w:eastAsia="Times New Roman" w:cs="Times New Roman"/>
          <w:sz w:val="24"/>
          <w:szCs w:val="24"/>
          <w:lang w:val="de-DE" w:eastAsia="de-AT"/>
        </w:rPr>
        <w:t>Umsatzerlösen</w:t>
      </w:r>
      <w:r w:rsidR="000A277D">
        <w:rPr>
          <w:rFonts w:eastAsia="Times New Roman" w:cs="Times New Roman"/>
          <w:sz w:val="24"/>
          <w:szCs w:val="24"/>
          <w:lang w:val="de-DE" w:eastAsia="de-AT"/>
        </w:rPr>
        <w:t>. G</w:t>
      </w:r>
      <w:r w:rsidR="00B47C63">
        <w:rPr>
          <w:rFonts w:eastAsia="Times New Roman" w:cs="Times New Roman"/>
          <w:sz w:val="24"/>
          <w:szCs w:val="24"/>
          <w:lang w:val="de-DE" w:eastAsia="de-AT"/>
        </w:rPr>
        <w:t>leichzeitig werden dadurch wichtige Impulse für die Wirtschaft, den Tourismus und den Arbeitsmarkt in und um die Stadtgemeinde Friesach gesetzt.</w:t>
      </w:r>
    </w:p>
    <w:p w:rsidR="000A277D" w:rsidRPr="00955FED" w:rsidRDefault="000A277D" w:rsidP="00CF59B5">
      <w:pPr>
        <w:spacing w:after="0" w:line="240" w:lineRule="auto"/>
        <w:jc w:val="both"/>
        <w:rPr>
          <w:rFonts w:eastAsia="Times New Roman" w:cs="Times New Roman"/>
          <w:sz w:val="16"/>
          <w:szCs w:val="16"/>
          <w:lang w:val="de-DE" w:eastAsia="de-AT"/>
        </w:rPr>
      </w:pPr>
    </w:p>
    <w:p w:rsidR="00F31E92" w:rsidRPr="00F31E92" w:rsidRDefault="00F31E92" w:rsidP="00CF59B5">
      <w:pPr>
        <w:spacing w:after="0" w:line="240" w:lineRule="auto"/>
        <w:jc w:val="both"/>
        <w:rPr>
          <w:rFonts w:eastAsia="Times New Roman" w:cs="Times New Roman"/>
          <w:sz w:val="16"/>
          <w:szCs w:val="16"/>
          <w:lang w:val="de-DE" w:eastAsia="de-AT"/>
        </w:rPr>
      </w:pPr>
      <w:r w:rsidRPr="00955FED">
        <w:rPr>
          <w:rFonts w:eastAsia="Times New Roman" w:cs="Times New Roman"/>
          <w:sz w:val="16"/>
          <w:szCs w:val="16"/>
          <w:lang w:val="de-DE" w:eastAsia="de-AT"/>
        </w:rPr>
        <w:br/>
      </w:r>
      <w:r w:rsidRPr="00F31E92">
        <w:rPr>
          <w:rFonts w:eastAsia="Times New Roman" w:cs="Times New Roman"/>
          <w:sz w:val="32"/>
          <w:szCs w:val="32"/>
          <w:lang w:val="de-DE" w:eastAsia="de-AT"/>
        </w:rPr>
        <w:t>Sponsoren</w:t>
      </w:r>
      <w:r w:rsidRPr="00F31E92">
        <w:rPr>
          <w:rFonts w:eastAsia="Times New Roman" w:cs="Times New Roman"/>
          <w:sz w:val="32"/>
          <w:szCs w:val="32"/>
          <w:lang w:val="de-DE" w:eastAsia="de-AT"/>
        </w:rPr>
        <w:br/>
      </w:r>
    </w:p>
    <w:p w:rsidR="00FE2C2C" w:rsidRDefault="00F31E92" w:rsidP="00CF59B5">
      <w:pPr>
        <w:spacing w:after="0" w:line="240" w:lineRule="auto"/>
        <w:jc w:val="both"/>
        <w:rPr>
          <w:rFonts w:eastAsia="Times New Roman" w:cs="Times New Roman"/>
          <w:sz w:val="24"/>
          <w:szCs w:val="24"/>
          <w:lang w:val="de-DE" w:eastAsia="de-AT"/>
        </w:rPr>
      </w:pPr>
      <w:r w:rsidRPr="008F0A50">
        <w:rPr>
          <w:rFonts w:eastAsia="Times New Roman" w:cs="Times New Roman"/>
          <w:sz w:val="24"/>
          <w:szCs w:val="24"/>
          <w:lang w:val="de-DE" w:eastAsia="de-AT"/>
        </w:rPr>
        <w:t xml:space="preserve">Greyer &amp; Greyer Wirtschaftstreuhand GmbH, Uniqa </w:t>
      </w:r>
      <w:r w:rsidR="007045C1" w:rsidRPr="008F0A50">
        <w:rPr>
          <w:rFonts w:eastAsia="Times New Roman" w:cs="Times New Roman"/>
          <w:sz w:val="24"/>
          <w:szCs w:val="24"/>
          <w:lang w:val="de-DE" w:eastAsia="de-AT"/>
        </w:rPr>
        <w:t>Versicherungen, Wietersdorfer &amp; Peggauer Kalk</w:t>
      </w:r>
      <w:r w:rsidR="00FE2C2C">
        <w:rPr>
          <w:rFonts w:eastAsia="Times New Roman" w:cs="Times New Roman"/>
          <w:sz w:val="24"/>
          <w:szCs w:val="24"/>
          <w:lang w:val="de-DE" w:eastAsia="de-AT"/>
        </w:rPr>
        <w:t xml:space="preserve"> GmbH</w:t>
      </w:r>
      <w:r w:rsidR="007045C1" w:rsidRPr="008F0A50">
        <w:rPr>
          <w:rFonts w:eastAsia="Times New Roman" w:cs="Times New Roman"/>
          <w:sz w:val="24"/>
          <w:szCs w:val="24"/>
          <w:lang w:val="de-DE" w:eastAsia="de-AT"/>
        </w:rPr>
        <w:t>,  Wietersdorfer &amp; Peggauer Baustoffe</w:t>
      </w:r>
      <w:r w:rsidR="00FE2C2C">
        <w:rPr>
          <w:rFonts w:eastAsia="Times New Roman" w:cs="Times New Roman"/>
          <w:sz w:val="24"/>
          <w:szCs w:val="24"/>
          <w:lang w:val="de-DE" w:eastAsia="de-AT"/>
        </w:rPr>
        <w:t xml:space="preserve"> GmbH</w:t>
      </w:r>
      <w:r w:rsidR="007045C1" w:rsidRPr="008F0A50">
        <w:rPr>
          <w:rFonts w:eastAsia="Times New Roman" w:cs="Times New Roman"/>
          <w:sz w:val="24"/>
          <w:szCs w:val="24"/>
          <w:lang w:val="de-DE" w:eastAsia="de-AT"/>
        </w:rPr>
        <w:t>, Wietersdorfer &amp; Peggauer Zement</w:t>
      </w:r>
      <w:r w:rsidR="00FE2C2C">
        <w:rPr>
          <w:rFonts w:eastAsia="Times New Roman" w:cs="Times New Roman"/>
          <w:sz w:val="24"/>
          <w:szCs w:val="24"/>
          <w:lang w:val="de-DE" w:eastAsia="de-AT"/>
        </w:rPr>
        <w:t>werke GmbH</w:t>
      </w:r>
      <w:r w:rsidR="007045C1" w:rsidRPr="008F0A50">
        <w:rPr>
          <w:rFonts w:eastAsia="Times New Roman" w:cs="Times New Roman"/>
          <w:sz w:val="24"/>
          <w:szCs w:val="24"/>
          <w:lang w:val="de-DE" w:eastAsia="de-AT"/>
        </w:rPr>
        <w:t xml:space="preserve">, SSB Sanierung Straße Brücke Bau GmbH, </w:t>
      </w:r>
      <w:r w:rsidR="007045C1" w:rsidRPr="008F0A50">
        <w:rPr>
          <w:rFonts w:eastAsia="Times New Roman" w:cs="Times New Roman"/>
          <w:b/>
          <w:bCs/>
          <w:sz w:val="24"/>
          <w:szCs w:val="24"/>
          <w:lang w:val="de-DE" w:eastAsia="de-AT"/>
        </w:rPr>
        <w:t xml:space="preserve"> </w:t>
      </w:r>
      <w:r w:rsidR="008F0A50" w:rsidRPr="008F0A50">
        <w:rPr>
          <w:rFonts w:eastAsia="Times New Roman" w:cs="Times New Roman"/>
          <w:sz w:val="24"/>
          <w:szCs w:val="24"/>
          <w:lang w:val="de-DE" w:eastAsia="de-AT"/>
        </w:rPr>
        <w:t>KELAG-Kärntner Elektrizitäts-Aktiengesellschaft</w:t>
      </w:r>
      <w:r w:rsidRPr="00F31E92">
        <w:rPr>
          <w:rFonts w:eastAsia="Times New Roman" w:cs="Times New Roman"/>
          <w:sz w:val="24"/>
          <w:szCs w:val="24"/>
          <w:lang w:val="de-DE" w:eastAsia="de-AT"/>
        </w:rPr>
        <w:t xml:space="preserve">, </w:t>
      </w:r>
      <w:r w:rsidR="00FE2C2C">
        <w:rPr>
          <w:rFonts w:eastAsia="Times New Roman" w:cs="Times New Roman"/>
          <w:sz w:val="24"/>
          <w:szCs w:val="24"/>
          <w:lang w:val="de-DE" w:eastAsia="de-AT"/>
        </w:rPr>
        <w:t>Brauerei Hirt GmbH</w:t>
      </w:r>
      <w:r w:rsidR="008F0A50">
        <w:rPr>
          <w:rFonts w:eastAsia="Times New Roman" w:cs="Times New Roman"/>
          <w:sz w:val="24"/>
          <w:szCs w:val="24"/>
          <w:lang w:val="de-DE" w:eastAsia="de-AT"/>
        </w:rPr>
        <w:t xml:space="preserve">, </w:t>
      </w:r>
      <w:r w:rsidR="008F0A50" w:rsidRPr="008F0A50">
        <w:rPr>
          <w:rFonts w:eastAsia="Times New Roman" w:cs="Times New Roman"/>
          <w:sz w:val="24"/>
          <w:szCs w:val="24"/>
          <w:lang w:val="de-DE" w:eastAsia="de-AT"/>
        </w:rPr>
        <w:t>Springer Maschinenfabrik AG</w:t>
      </w:r>
      <w:r w:rsidR="008F0A50">
        <w:rPr>
          <w:rFonts w:eastAsia="Times New Roman" w:cs="Times New Roman"/>
          <w:sz w:val="24"/>
          <w:szCs w:val="24"/>
          <w:lang w:val="de-DE" w:eastAsia="de-AT"/>
        </w:rPr>
        <w:t xml:space="preserve">, </w:t>
      </w:r>
      <w:r w:rsidR="008F0A50" w:rsidRPr="008F0A50">
        <w:rPr>
          <w:rFonts w:eastAsia="Times New Roman" w:cs="Times New Roman"/>
          <w:sz w:val="24"/>
          <w:szCs w:val="24"/>
          <w:lang w:val="de-DE" w:eastAsia="de-AT"/>
        </w:rPr>
        <w:t>Kleine Zeitung GmbH &amp; Co KG</w:t>
      </w:r>
      <w:r w:rsidR="008F0A50">
        <w:rPr>
          <w:rFonts w:eastAsia="Times New Roman" w:cs="Times New Roman"/>
          <w:sz w:val="24"/>
          <w:szCs w:val="24"/>
          <w:lang w:val="de-DE" w:eastAsia="de-AT"/>
        </w:rPr>
        <w:t xml:space="preserve">, </w:t>
      </w:r>
      <w:r w:rsidR="00FE2C2C">
        <w:rPr>
          <w:rFonts w:eastAsia="Times New Roman" w:cs="Times New Roman"/>
          <w:sz w:val="24"/>
          <w:szCs w:val="24"/>
          <w:lang w:val="de-DE" w:eastAsia="de-AT"/>
        </w:rPr>
        <w:t xml:space="preserve">Alt &amp; Neu Bauträger GmbH, Stadtgemeinde Friesach, Alpen-Adria-Universität Klagenfurt, Volksbank Friesach, Raiffeisenbank Friesach-Metnitztal, ARGE Erlebnisstadt Friesach, </w:t>
      </w:r>
      <w:r w:rsidR="00FE2C2C">
        <w:t>Café Konditorei Schokoladenmanufaktur Craigher</w:t>
      </w:r>
      <w:r w:rsidR="00FE2C2C">
        <w:rPr>
          <w:rFonts w:eastAsia="Times New Roman" w:cs="Times New Roman"/>
          <w:sz w:val="24"/>
          <w:szCs w:val="24"/>
          <w:lang w:val="de-DE" w:eastAsia="de-AT"/>
        </w:rPr>
        <w:t xml:space="preserve">, </w:t>
      </w:r>
      <w:r w:rsidR="00D101D6">
        <w:t>DI Jürgen Freller ZT GMBH</w:t>
      </w:r>
      <w:r w:rsidR="00FC2B96">
        <w:t xml:space="preserve">. </w:t>
      </w:r>
    </w:p>
    <w:p w:rsidR="00B34556" w:rsidRDefault="00B34556" w:rsidP="00B34556">
      <w:pPr>
        <w:spacing w:line="240" w:lineRule="auto"/>
        <w:rPr>
          <w:rFonts w:eastAsia="Times New Roman" w:cs="Times New Roman"/>
          <w:b/>
          <w:sz w:val="32"/>
          <w:szCs w:val="32"/>
          <w:lang w:eastAsia="de-AT"/>
        </w:rPr>
      </w:pPr>
      <w:r w:rsidRPr="00345D4D">
        <w:rPr>
          <w:rFonts w:eastAsia="Times New Roman" w:cs="Times New Roman"/>
          <w:b/>
          <w:sz w:val="32"/>
          <w:szCs w:val="32"/>
          <w:lang w:eastAsia="de-AT"/>
        </w:rPr>
        <w:lastRenderedPageBreak/>
        <w:t xml:space="preserve">Saison 2016 </w:t>
      </w:r>
      <w:r w:rsidRPr="00345D4D">
        <w:rPr>
          <w:rFonts w:eastAsia="Times New Roman" w:cs="Times New Roman"/>
          <w:b/>
          <w:sz w:val="32"/>
          <w:szCs w:val="32"/>
          <w:lang w:eastAsia="de-AT"/>
        </w:rPr>
        <w:tab/>
      </w:r>
    </w:p>
    <w:p w:rsidR="00B34556" w:rsidRPr="000E0F0D" w:rsidRDefault="00DF7DD1" w:rsidP="00DF7DD1">
      <w:pPr>
        <w:spacing w:line="240" w:lineRule="auto"/>
        <w:jc w:val="both"/>
        <w:rPr>
          <w:rFonts w:cs="Arial"/>
          <w:sz w:val="24"/>
          <w:szCs w:val="24"/>
        </w:rPr>
      </w:pPr>
      <w:r>
        <w:rPr>
          <w:rFonts w:cs="Arial"/>
          <w:sz w:val="24"/>
          <w:szCs w:val="24"/>
        </w:rPr>
        <w:t xml:space="preserve">Durch die </w:t>
      </w:r>
      <w:r w:rsidR="00B34556" w:rsidRPr="000E0F0D">
        <w:rPr>
          <w:rFonts w:cs="Arial"/>
          <w:sz w:val="24"/>
          <w:szCs w:val="24"/>
        </w:rPr>
        <w:t>über das Jahr 2016 ( 2016 – 2020 ) hinausgehende</w:t>
      </w:r>
      <w:r>
        <w:rPr>
          <w:rFonts w:cs="Arial"/>
          <w:sz w:val="24"/>
          <w:szCs w:val="24"/>
        </w:rPr>
        <w:t>n</w:t>
      </w:r>
      <w:r w:rsidR="00B34556" w:rsidRPr="000E0F0D">
        <w:rPr>
          <w:rFonts w:cs="Arial"/>
          <w:sz w:val="24"/>
          <w:szCs w:val="24"/>
        </w:rPr>
        <w:t xml:space="preserve"> Fördermittelzusage</w:t>
      </w:r>
      <w:r w:rsidR="00945F70">
        <w:rPr>
          <w:rFonts w:cs="Arial"/>
          <w:sz w:val="24"/>
          <w:szCs w:val="24"/>
        </w:rPr>
        <w:t>n</w:t>
      </w:r>
      <w:r w:rsidR="004B7595">
        <w:rPr>
          <w:rFonts w:cs="Arial"/>
          <w:sz w:val="24"/>
          <w:szCs w:val="24"/>
        </w:rPr>
        <w:t xml:space="preserve"> aus dem ESF (Europäischen Sozialfond</w:t>
      </w:r>
      <w:r w:rsidR="00B34556" w:rsidRPr="000E0F0D">
        <w:rPr>
          <w:rFonts w:cs="Arial"/>
          <w:sz w:val="24"/>
          <w:szCs w:val="24"/>
        </w:rPr>
        <w:t xml:space="preserve">) </w:t>
      </w:r>
      <w:r>
        <w:rPr>
          <w:rFonts w:cs="Arial"/>
          <w:sz w:val="24"/>
          <w:szCs w:val="24"/>
        </w:rPr>
        <w:t xml:space="preserve">ist es möglich, </w:t>
      </w:r>
      <w:r w:rsidR="00B34556" w:rsidRPr="000E0F0D">
        <w:rPr>
          <w:rFonts w:cs="Arial"/>
          <w:sz w:val="24"/>
          <w:szCs w:val="24"/>
        </w:rPr>
        <w:t>das Gesamtprojekt bis in das Jahr 2020 abzusichern bzw. weiter aus</w:t>
      </w:r>
      <w:r>
        <w:rPr>
          <w:rFonts w:cs="Arial"/>
          <w:sz w:val="24"/>
          <w:szCs w:val="24"/>
        </w:rPr>
        <w:t>zubauen.</w:t>
      </w:r>
    </w:p>
    <w:p w:rsidR="00CD6E9D" w:rsidRPr="00FC2B96" w:rsidRDefault="00CD6E9D" w:rsidP="00DF7DD1">
      <w:pPr>
        <w:spacing w:after="0" w:line="240" w:lineRule="auto"/>
        <w:rPr>
          <w:rFonts w:eastAsia="Times New Roman" w:cs="Times New Roman"/>
          <w:sz w:val="16"/>
          <w:szCs w:val="16"/>
          <w:lang w:eastAsia="de-AT"/>
        </w:rPr>
      </w:pPr>
    </w:p>
    <w:p w:rsidR="00DF7DD1" w:rsidRDefault="00DF7DD1" w:rsidP="00DF7DD1">
      <w:pPr>
        <w:spacing w:after="0" w:line="240" w:lineRule="auto"/>
        <w:rPr>
          <w:rFonts w:eastAsia="Times New Roman" w:cs="Times New Roman"/>
          <w:sz w:val="32"/>
          <w:szCs w:val="32"/>
          <w:lang w:eastAsia="de-AT"/>
        </w:rPr>
      </w:pPr>
      <w:r w:rsidRPr="00477E79">
        <w:rPr>
          <w:rFonts w:eastAsia="Times New Roman" w:cs="Times New Roman"/>
          <w:sz w:val="32"/>
          <w:szCs w:val="32"/>
          <w:lang w:eastAsia="de-AT"/>
        </w:rPr>
        <w:t>Bauvorhaben</w:t>
      </w:r>
    </w:p>
    <w:p w:rsidR="00945F70" w:rsidRPr="00FC2B96" w:rsidRDefault="00945F70" w:rsidP="00DF7DD1">
      <w:pPr>
        <w:spacing w:after="0" w:line="240" w:lineRule="auto"/>
        <w:rPr>
          <w:rFonts w:eastAsia="Times New Roman" w:cs="Times New Roman"/>
          <w:sz w:val="16"/>
          <w:szCs w:val="16"/>
          <w:lang w:eastAsia="de-AT"/>
        </w:rPr>
      </w:pPr>
    </w:p>
    <w:p w:rsidR="00DF7DD1" w:rsidRPr="000E0F0D" w:rsidRDefault="00DF7DD1" w:rsidP="00DF7DD1">
      <w:pPr>
        <w:pStyle w:val="Listenabsatz"/>
        <w:numPr>
          <w:ilvl w:val="0"/>
          <w:numId w:val="4"/>
        </w:numPr>
        <w:spacing w:after="0" w:line="240" w:lineRule="auto"/>
        <w:rPr>
          <w:rFonts w:cs="Arial"/>
          <w:sz w:val="24"/>
          <w:szCs w:val="24"/>
        </w:rPr>
      </w:pPr>
      <w:r w:rsidRPr="000E0F0D">
        <w:rPr>
          <w:rFonts w:cs="Arial"/>
          <w:sz w:val="24"/>
          <w:szCs w:val="24"/>
        </w:rPr>
        <w:t>Weiterentwicklung der Turmbaustelle und der Kalkbrennerei</w:t>
      </w:r>
    </w:p>
    <w:p w:rsidR="00DF7DD1" w:rsidRPr="000E0F0D" w:rsidRDefault="00DF7DD1" w:rsidP="00DF7DD1">
      <w:pPr>
        <w:pStyle w:val="Listenabsatz"/>
        <w:numPr>
          <w:ilvl w:val="0"/>
          <w:numId w:val="4"/>
        </w:numPr>
        <w:spacing w:after="0" w:line="240" w:lineRule="auto"/>
        <w:rPr>
          <w:rFonts w:cs="Arial"/>
          <w:sz w:val="24"/>
          <w:szCs w:val="24"/>
        </w:rPr>
      </w:pPr>
      <w:r w:rsidRPr="000E0F0D">
        <w:rPr>
          <w:rFonts w:cs="Arial"/>
          <w:sz w:val="24"/>
          <w:szCs w:val="24"/>
        </w:rPr>
        <w:t>Errichtung und Verwendung von Drehaufzugsmittel</w:t>
      </w:r>
      <w:r w:rsidR="00E025A0">
        <w:rPr>
          <w:rFonts w:cs="Arial"/>
          <w:sz w:val="24"/>
          <w:szCs w:val="24"/>
        </w:rPr>
        <w:t>n</w:t>
      </w:r>
      <w:r w:rsidR="00CD6E9D">
        <w:rPr>
          <w:rFonts w:cs="Arial"/>
          <w:sz w:val="24"/>
          <w:szCs w:val="24"/>
        </w:rPr>
        <w:t xml:space="preserve"> (Kran)</w:t>
      </w:r>
      <w:r w:rsidRPr="000E0F0D">
        <w:rPr>
          <w:rFonts w:cs="Arial"/>
          <w:sz w:val="24"/>
          <w:szCs w:val="24"/>
        </w:rPr>
        <w:t xml:space="preserve"> </w:t>
      </w:r>
      <w:r w:rsidR="00CD6E9D">
        <w:rPr>
          <w:rFonts w:cs="Arial"/>
          <w:sz w:val="24"/>
          <w:szCs w:val="24"/>
        </w:rPr>
        <w:t>beim</w:t>
      </w:r>
      <w:r w:rsidRPr="000E0F0D">
        <w:rPr>
          <w:rFonts w:cs="Arial"/>
          <w:sz w:val="24"/>
          <w:szCs w:val="24"/>
        </w:rPr>
        <w:t xml:space="preserve"> Turmbau</w:t>
      </w:r>
    </w:p>
    <w:p w:rsidR="00DF7DD1" w:rsidRPr="000E0F0D" w:rsidRDefault="00DF7DD1" w:rsidP="00DF7DD1">
      <w:pPr>
        <w:pStyle w:val="Listenabsatz"/>
        <w:numPr>
          <w:ilvl w:val="0"/>
          <w:numId w:val="4"/>
        </w:numPr>
        <w:spacing w:after="0" w:line="240" w:lineRule="auto"/>
        <w:rPr>
          <w:rFonts w:cs="Arial"/>
          <w:sz w:val="24"/>
          <w:szCs w:val="24"/>
        </w:rPr>
      </w:pPr>
      <w:r w:rsidRPr="000E0F0D">
        <w:rPr>
          <w:rFonts w:cs="Arial"/>
          <w:sz w:val="24"/>
          <w:szCs w:val="24"/>
        </w:rPr>
        <w:t>Weiterplanung und Beginn der Fundamentierung für das Pallasgebäude</w:t>
      </w:r>
    </w:p>
    <w:p w:rsidR="00DF7DD1" w:rsidRPr="000E0F0D" w:rsidRDefault="00DF7DD1" w:rsidP="00DF7DD1">
      <w:pPr>
        <w:pStyle w:val="Listenabsatz"/>
        <w:numPr>
          <w:ilvl w:val="0"/>
          <w:numId w:val="4"/>
        </w:numPr>
        <w:spacing w:after="0" w:line="240" w:lineRule="auto"/>
        <w:rPr>
          <w:rFonts w:cs="Arial"/>
          <w:sz w:val="24"/>
          <w:szCs w:val="24"/>
        </w:rPr>
      </w:pPr>
      <w:r w:rsidRPr="000E0F0D">
        <w:rPr>
          <w:rFonts w:cs="Arial"/>
          <w:sz w:val="24"/>
          <w:szCs w:val="24"/>
        </w:rPr>
        <w:t>Intensivierung der Steinmetzarbeiten</w:t>
      </w:r>
    </w:p>
    <w:p w:rsidR="00DF7DD1" w:rsidRPr="000E0F0D" w:rsidRDefault="00DF7DD1" w:rsidP="00DF7DD1">
      <w:pPr>
        <w:pStyle w:val="Listenabsatz"/>
        <w:numPr>
          <w:ilvl w:val="0"/>
          <w:numId w:val="4"/>
        </w:numPr>
        <w:spacing w:after="0" w:line="240" w:lineRule="auto"/>
        <w:rPr>
          <w:rFonts w:cs="Arial"/>
          <w:sz w:val="24"/>
          <w:szCs w:val="24"/>
        </w:rPr>
      </w:pPr>
      <w:r w:rsidRPr="000E0F0D">
        <w:rPr>
          <w:rFonts w:cs="Arial"/>
          <w:sz w:val="24"/>
          <w:szCs w:val="24"/>
        </w:rPr>
        <w:t xml:space="preserve">Instandhaltung und Ausbau </w:t>
      </w:r>
      <w:r w:rsidR="00E025A0">
        <w:rPr>
          <w:rFonts w:cs="Arial"/>
          <w:sz w:val="24"/>
          <w:szCs w:val="24"/>
        </w:rPr>
        <w:t xml:space="preserve">vom </w:t>
      </w:r>
      <w:r w:rsidRPr="000E0F0D">
        <w:rPr>
          <w:rFonts w:cs="Arial"/>
          <w:sz w:val="24"/>
          <w:szCs w:val="24"/>
        </w:rPr>
        <w:t>Wegenetz</w:t>
      </w:r>
    </w:p>
    <w:p w:rsidR="00DF7DD1" w:rsidRPr="000E0F0D" w:rsidRDefault="00DF7DD1" w:rsidP="00DF7DD1">
      <w:pPr>
        <w:pStyle w:val="Listenabsatz"/>
        <w:numPr>
          <w:ilvl w:val="0"/>
          <w:numId w:val="4"/>
        </w:numPr>
        <w:spacing w:after="0" w:line="240" w:lineRule="auto"/>
        <w:rPr>
          <w:rFonts w:cs="Arial"/>
          <w:sz w:val="24"/>
          <w:szCs w:val="24"/>
        </w:rPr>
      </w:pPr>
      <w:r w:rsidRPr="000E0F0D">
        <w:rPr>
          <w:rFonts w:cs="Arial"/>
          <w:sz w:val="24"/>
          <w:szCs w:val="24"/>
        </w:rPr>
        <w:t xml:space="preserve">Instandhaltung und Ausbau </w:t>
      </w:r>
      <w:r w:rsidR="00E025A0">
        <w:rPr>
          <w:rFonts w:cs="Arial"/>
          <w:sz w:val="24"/>
          <w:szCs w:val="24"/>
        </w:rPr>
        <w:t xml:space="preserve">der </w:t>
      </w:r>
      <w:r w:rsidRPr="000E0F0D">
        <w:rPr>
          <w:rFonts w:cs="Arial"/>
          <w:sz w:val="24"/>
          <w:szCs w:val="24"/>
        </w:rPr>
        <w:t>Werk- und Lagerhütten und Stallungen</w:t>
      </w:r>
    </w:p>
    <w:p w:rsidR="004B7595" w:rsidRPr="004B7595" w:rsidRDefault="00DF7DD1" w:rsidP="00E51BB1">
      <w:pPr>
        <w:pStyle w:val="Listenabsatz"/>
        <w:numPr>
          <w:ilvl w:val="0"/>
          <w:numId w:val="4"/>
        </w:numPr>
        <w:spacing w:after="0" w:line="240" w:lineRule="auto"/>
        <w:rPr>
          <w:rFonts w:cs="Arial"/>
          <w:sz w:val="24"/>
          <w:szCs w:val="24"/>
        </w:rPr>
      </w:pPr>
      <w:r w:rsidRPr="004B7595">
        <w:rPr>
          <w:rFonts w:cs="Arial"/>
          <w:sz w:val="24"/>
          <w:szCs w:val="24"/>
        </w:rPr>
        <w:t xml:space="preserve">Instandhaltung und Erweiterung der Wasserversorgung </w:t>
      </w:r>
      <w:r w:rsidR="004B7595" w:rsidRPr="004B7595">
        <w:rPr>
          <w:rFonts w:cs="Arial"/>
          <w:sz w:val="24"/>
          <w:szCs w:val="24"/>
        </w:rPr>
        <w:t>/ -</w:t>
      </w:r>
      <w:r w:rsidR="00E025A0" w:rsidRPr="004B7595">
        <w:rPr>
          <w:rFonts w:cs="Arial"/>
          <w:sz w:val="24"/>
          <w:szCs w:val="24"/>
        </w:rPr>
        <w:t>leitungs</w:t>
      </w:r>
      <w:r w:rsidRPr="004B7595">
        <w:rPr>
          <w:rFonts w:cs="Arial"/>
          <w:sz w:val="24"/>
          <w:szCs w:val="24"/>
        </w:rPr>
        <w:t>systeme</w:t>
      </w:r>
    </w:p>
    <w:p w:rsidR="00DF7DD1" w:rsidRPr="000E0F0D" w:rsidRDefault="00DF7DD1" w:rsidP="00DF7DD1">
      <w:pPr>
        <w:pStyle w:val="Listenabsatz"/>
        <w:numPr>
          <w:ilvl w:val="0"/>
          <w:numId w:val="4"/>
        </w:numPr>
        <w:spacing w:after="0" w:line="240" w:lineRule="auto"/>
        <w:rPr>
          <w:rFonts w:cs="Arial"/>
          <w:sz w:val="24"/>
          <w:szCs w:val="24"/>
        </w:rPr>
      </w:pPr>
      <w:r w:rsidRPr="000E0F0D">
        <w:rPr>
          <w:rFonts w:cs="Arial"/>
          <w:sz w:val="24"/>
          <w:szCs w:val="24"/>
        </w:rPr>
        <w:t>Weiter</w:t>
      </w:r>
      <w:r w:rsidR="00E025A0">
        <w:rPr>
          <w:rFonts w:cs="Arial"/>
          <w:sz w:val="24"/>
          <w:szCs w:val="24"/>
        </w:rPr>
        <w:t>e</w:t>
      </w:r>
      <w:r w:rsidRPr="000E0F0D">
        <w:rPr>
          <w:rFonts w:cs="Arial"/>
          <w:sz w:val="24"/>
          <w:szCs w:val="24"/>
        </w:rPr>
        <w:t xml:space="preserve"> Schulungen der Mitarbeiter in Zusammenarbeit mit Bundesdenkmalamt</w:t>
      </w:r>
    </w:p>
    <w:p w:rsidR="004B7595" w:rsidRDefault="004B7595" w:rsidP="004B7595">
      <w:pPr>
        <w:ind w:left="360"/>
        <w:jc w:val="both"/>
        <w:rPr>
          <w:sz w:val="24"/>
          <w:szCs w:val="24"/>
        </w:rPr>
      </w:pPr>
      <w:r w:rsidRPr="00945F70">
        <w:rPr>
          <w:rFonts w:eastAsia="Times New Roman" w:cs="Times New Roman"/>
          <w:noProof/>
          <w:sz w:val="32"/>
          <w:szCs w:val="32"/>
          <w:lang w:eastAsia="de-AT"/>
        </w:rPr>
        <w:drawing>
          <wp:anchor distT="0" distB="0" distL="114300" distR="114300" simplePos="0" relativeHeight="251668992" behindDoc="1" locked="0" layoutInCell="1" allowOverlap="1" wp14:anchorId="2E9C3ED3" wp14:editId="3B22FDD1">
            <wp:simplePos x="0" y="0"/>
            <wp:positionH relativeFrom="column">
              <wp:posOffset>1576705</wp:posOffset>
            </wp:positionH>
            <wp:positionV relativeFrom="paragraph">
              <wp:posOffset>73025</wp:posOffset>
            </wp:positionV>
            <wp:extent cx="2337435" cy="1752600"/>
            <wp:effectExtent l="0" t="0" r="0" b="0"/>
            <wp:wrapTight wrapText="bothSides">
              <wp:wrapPolygon edited="0">
                <wp:start x="0" y="0"/>
                <wp:lineTo x="0" y="21365"/>
                <wp:lineTo x="21477" y="21365"/>
                <wp:lineTo x="21477" y="0"/>
                <wp:lineTo x="0" y="0"/>
              </wp:wrapPolygon>
            </wp:wrapTight>
            <wp:docPr id="3" name="Grafik 0" descr="IMG_0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8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7435" cy="1752600"/>
                    </a:xfrm>
                    <a:prstGeom prst="rect">
                      <a:avLst/>
                    </a:prstGeom>
                  </pic:spPr>
                </pic:pic>
              </a:graphicData>
            </a:graphic>
            <wp14:sizeRelH relativeFrom="page">
              <wp14:pctWidth>0</wp14:pctWidth>
            </wp14:sizeRelH>
            <wp14:sizeRelV relativeFrom="page">
              <wp14:pctHeight>0</wp14:pctHeight>
            </wp14:sizeRelV>
          </wp:anchor>
        </w:drawing>
      </w:r>
    </w:p>
    <w:p w:rsidR="004B7595" w:rsidRDefault="004B7595" w:rsidP="004B7595">
      <w:pPr>
        <w:ind w:left="360"/>
        <w:jc w:val="both"/>
        <w:rPr>
          <w:sz w:val="24"/>
          <w:szCs w:val="24"/>
        </w:rPr>
      </w:pPr>
    </w:p>
    <w:p w:rsidR="004B7595" w:rsidRDefault="004B7595" w:rsidP="004B7595">
      <w:pPr>
        <w:ind w:left="360"/>
        <w:jc w:val="both"/>
        <w:rPr>
          <w:sz w:val="24"/>
          <w:szCs w:val="24"/>
        </w:rPr>
      </w:pPr>
    </w:p>
    <w:p w:rsidR="004B7595" w:rsidRDefault="004B7595" w:rsidP="004B7595">
      <w:pPr>
        <w:ind w:left="360"/>
        <w:jc w:val="both"/>
        <w:rPr>
          <w:sz w:val="24"/>
          <w:szCs w:val="24"/>
        </w:rPr>
      </w:pPr>
    </w:p>
    <w:p w:rsidR="004B7595" w:rsidRDefault="004B7595" w:rsidP="004B7595">
      <w:pPr>
        <w:ind w:left="360"/>
        <w:jc w:val="both"/>
        <w:rPr>
          <w:sz w:val="24"/>
          <w:szCs w:val="24"/>
        </w:rPr>
      </w:pPr>
    </w:p>
    <w:p w:rsidR="004B7595" w:rsidRDefault="004B7595" w:rsidP="004B7595">
      <w:pPr>
        <w:ind w:left="360"/>
        <w:jc w:val="both"/>
        <w:rPr>
          <w:sz w:val="24"/>
          <w:szCs w:val="24"/>
        </w:rPr>
      </w:pPr>
    </w:p>
    <w:p w:rsidR="00B12CBF" w:rsidRPr="00B12CBF" w:rsidRDefault="00B12CBF" w:rsidP="00B12CBF">
      <w:pPr>
        <w:jc w:val="both"/>
        <w:rPr>
          <w:sz w:val="16"/>
          <w:szCs w:val="16"/>
        </w:rPr>
      </w:pPr>
    </w:p>
    <w:p w:rsidR="004B7595" w:rsidRPr="004B7595" w:rsidRDefault="004B7595" w:rsidP="00B12CBF">
      <w:pPr>
        <w:jc w:val="both"/>
        <w:rPr>
          <w:rFonts w:eastAsia="Times New Roman" w:cs="Times New Roman"/>
          <w:sz w:val="32"/>
          <w:szCs w:val="32"/>
          <w:lang w:eastAsia="de-AT"/>
        </w:rPr>
      </w:pPr>
      <w:r w:rsidRPr="004B7595">
        <w:rPr>
          <w:sz w:val="24"/>
          <w:szCs w:val="24"/>
        </w:rPr>
        <w:t>Da der Turm stetig wächst, zieht man Gerüsthölzer in die Mauern ein. Darauf werden die Baugerüste verankert. In der Zimmerei werden heuer die Hölzer für den Aufbau der ersten Geschossdecke vorbereitet. Zum Hochziehen der Lasten baut man einen Kran, der im Turm aufgestellt wird. Damit können zwei Mann mittels Haspel und Umlenkrolle ein Gewicht von 280 kg heben. Der Kran entsteht im Steckbausystem und kann so von Stockwerk zu Stockwerk gebracht werden.</w:t>
      </w:r>
    </w:p>
    <w:p w:rsidR="00FC2B96" w:rsidRDefault="00FC2B96" w:rsidP="000A277D">
      <w:pPr>
        <w:jc w:val="both"/>
        <w:rPr>
          <w:rFonts w:eastAsia="Times New Roman" w:cs="Times New Roman"/>
          <w:sz w:val="16"/>
          <w:szCs w:val="16"/>
          <w:lang w:eastAsia="de-AT"/>
        </w:rPr>
      </w:pPr>
    </w:p>
    <w:p w:rsidR="00477E79" w:rsidRDefault="00477E79" w:rsidP="00B8105C">
      <w:pPr>
        <w:jc w:val="both"/>
        <w:rPr>
          <w:rFonts w:eastAsia="Times New Roman" w:cs="Times New Roman"/>
          <w:sz w:val="32"/>
          <w:szCs w:val="32"/>
          <w:lang w:eastAsia="de-AT"/>
        </w:rPr>
      </w:pPr>
      <w:r w:rsidRPr="00477E79">
        <w:rPr>
          <w:rFonts w:eastAsia="Times New Roman" w:cs="Times New Roman"/>
          <w:sz w:val="32"/>
          <w:szCs w:val="32"/>
          <w:lang w:eastAsia="de-AT"/>
        </w:rPr>
        <w:t>Mitarbeiter</w:t>
      </w:r>
      <w:r w:rsidR="00945F70">
        <w:rPr>
          <w:rFonts w:eastAsia="Times New Roman" w:cs="Times New Roman"/>
          <w:sz w:val="32"/>
          <w:szCs w:val="32"/>
          <w:lang w:eastAsia="de-AT"/>
        </w:rPr>
        <w:t>Innen</w:t>
      </w:r>
    </w:p>
    <w:p w:rsidR="00B34556" w:rsidRDefault="00945F70" w:rsidP="00CD6E9D">
      <w:pPr>
        <w:jc w:val="both"/>
        <w:rPr>
          <w:sz w:val="24"/>
          <w:szCs w:val="24"/>
        </w:rPr>
      </w:pPr>
      <w:r>
        <w:rPr>
          <w:sz w:val="24"/>
          <w:szCs w:val="24"/>
        </w:rPr>
        <w:t xml:space="preserve">Ca. </w:t>
      </w:r>
      <w:r w:rsidR="00B34556" w:rsidRPr="000E0F0D">
        <w:rPr>
          <w:sz w:val="24"/>
          <w:szCs w:val="24"/>
        </w:rPr>
        <w:t xml:space="preserve">45 Personen </w:t>
      </w:r>
      <w:r>
        <w:rPr>
          <w:sz w:val="24"/>
          <w:szCs w:val="24"/>
        </w:rPr>
        <w:t xml:space="preserve">werden </w:t>
      </w:r>
      <w:r w:rsidR="00B34556" w:rsidRPr="000E0F0D">
        <w:rPr>
          <w:sz w:val="24"/>
          <w:szCs w:val="24"/>
        </w:rPr>
        <w:t>in der Saison</w:t>
      </w:r>
      <w:r w:rsidR="00AC1E7D">
        <w:rPr>
          <w:sz w:val="24"/>
          <w:szCs w:val="24"/>
        </w:rPr>
        <w:t xml:space="preserve"> 2016</w:t>
      </w:r>
      <w:r w:rsidR="00B34556" w:rsidRPr="000E0F0D">
        <w:rPr>
          <w:sz w:val="24"/>
          <w:szCs w:val="24"/>
        </w:rPr>
        <w:t xml:space="preserve"> beim Projekt</w:t>
      </w:r>
      <w:r>
        <w:rPr>
          <w:sz w:val="24"/>
          <w:szCs w:val="24"/>
        </w:rPr>
        <w:t xml:space="preserve"> tätig sein</w:t>
      </w:r>
      <w:r w:rsidR="00A937E1">
        <w:rPr>
          <w:sz w:val="24"/>
          <w:szCs w:val="24"/>
        </w:rPr>
        <w:t>, wobei der Stamm an qualifizierten Saison- und Jahresangestellten ausgebaut wird.</w:t>
      </w:r>
      <w:r w:rsidR="00B34556" w:rsidRPr="000E0F0D">
        <w:rPr>
          <w:sz w:val="24"/>
          <w:szCs w:val="24"/>
        </w:rPr>
        <w:t xml:space="preserve"> 20 Personen </w:t>
      </w:r>
      <w:r w:rsidR="00A937E1">
        <w:rPr>
          <w:sz w:val="24"/>
          <w:szCs w:val="24"/>
        </w:rPr>
        <w:t xml:space="preserve">werden heuer </w:t>
      </w:r>
      <w:r w:rsidR="00B34556" w:rsidRPr="000E0F0D">
        <w:rPr>
          <w:sz w:val="24"/>
          <w:szCs w:val="24"/>
        </w:rPr>
        <w:t xml:space="preserve">als TransitmitarbeiterInnen für 8 Monate über das gemeinnützige AMS Beschäftigungsmodell angestellt. </w:t>
      </w:r>
    </w:p>
    <w:p w:rsidR="00A72AF2" w:rsidRDefault="00A72AF2" w:rsidP="00477E79">
      <w:pPr>
        <w:spacing w:after="0" w:line="240" w:lineRule="auto"/>
        <w:rPr>
          <w:rFonts w:eastAsia="Times New Roman" w:cs="Times New Roman"/>
          <w:sz w:val="32"/>
          <w:szCs w:val="32"/>
          <w:lang w:eastAsia="de-AT"/>
        </w:rPr>
      </w:pPr>
    </w:p>
    <w:p w:rsidR="00477E79" w:rsidRPr="00477E79" w:rsidRDefault="00477E79" w:rsidP="00477E79">
      <w:pPr>
        <w:spacing w:after="0" w:line="240" w:lineRule="auto"/>
        <w:rPr>
          <w:rFonts w:eastAsia="Times New Roman" w:cs="Times New Roman"/>
          <w:sz w:val="32"/>
          <w:szCs w:val="32"/>
          <w:lang w:eastAsia="de-AT"/>
        </w:rPr>
      </w:pPr>
      <w:r w:rsidRPr="00477E79">
        <w:rPr>
          <w:rFonts w:eastAsia="Times New Roman" w:cs="Times New Roman"/>
          <w:sz w:val="32"/>
          <w:szCs w:val="32"/>
          <w:lang w:eastAsia="de-AT"/>
        </w:rPr>
        <w:t>Informationen für Besucher</w:t>
      </w:r>
    </w:p>
    <w:p w:rsidR="009C3753" w:rsidRDefault="009C3753" w:rsidP="00963133">
      <w:pPr>
        <w:pStyle w:val="KeinLeerraum"/>
        <w:rPr>
          <w:b/>
          <w:sz w:val="28"/>
          <w:szCs w:val="28"/>
        </w:rPr>
      </w:pPr>
    </w:p>
    <w:p w:rsidR="00963133" w:rsidRPr="00E924F2" w:rsidRDefault="00963133" w:rsidP="00963133">
      <w:pPr>
        <w:pStyle w:val="KeinLeerraum"/>
        <w:rPr>
          <w:b/>
          <w:sz w:val="24"/>
          <w:szCs w:val="24"/>
        </w:rPr>
      </w:pPr>
      <w:r w:rsidRPr="00E924F2">
        <w:rPr>
          <w:b/>
          <w:sz w:val="24"/>
          <w:szCs w:val="24"/>
        </w:rPr>
        <w:t>Burgbauplatz</w:t>
      </w:r>
    </w:p>
    <w:p w:rsidR="00963133" w:rsidRPr="00345D4D" w:rsidRDefault="00963133" w:rsidP="00963133">
      <w:pPr>
        <w:pStyle w:val="KeinLeerraum"/>
        <w:rPr>
          <w:sz w:val="24"/>
          <w:szCs w:val="24"/>
        </w:rPr>
      </w:pPr>
      <w:r w:rsidRPr="00345D4D">
        <w:rPr>
          <w:sz w:val="24"/>
          <w:szCs w:val="24"/>
        </w:rPr>
        <w:t>St. Veiter Straße 30</w:t>
      </w:r>
    </w:p>
    <w:p w:rsidR="00963133" w:rsidRPr="00345D4D" w:rsidRDefault="00963133" w:rsidP="00963133">
      <w:pPr>
        <w:pStyle w:val="KeinLeerraum"/>
        <w:rPr>
          <w:sz w:val="24"/>
          <w:szCs w:val="24"/>
        </w:rPr>
      </w:pPr>
      <w:r w:rsidRPr="00345D4D">
        <w:rPr>
          <w:sz w:val="24"/>
          <w:szCs w:val="24"/>
        </w:rPr>
        <w:t>9360 Friesach</w:t>
      </w:r>
    </w:p>
    <w:p w:rsidR="00963133" w:rsidRPr="00963133" w:rsidRDefault="00963133" w:rsidP="00CD6E9D">
      <w:pPr>
        <w:rPr>
          <w:sz w:val="16"/>
          <w:szCs w:val="16"/>
        </w:rPr>
      </w:pPr>
      <w:r w:rsidRPr="00345D4D">
        <w:rPr>
          <w:sz w:val="24"/>
          <w:szCs w:val="24"/>
        </w:rPr>
        <w:t>+43 (0) 660 / 544 88 56</w:t>
      </w:r>
      <w:r>
        <w:rPr>
          <w:sz w:val="24"/>
          <w:szCs w:val="24"/>
        </w:rPr>
        <w:br/>
      </w:r>
      <w:hyperlink r:id="rId9" w:history="1">
        <w:r w:rsidRPr="00FC2B96">
          <w:rPr>
            <w:rStyle w:val="Hyperlink"/>
            <w:color w:val="960000"/>
            <w:sz w:val="24"/>
            <w:szCs w:val="24"/>
          </w:rPr>
          <w:t>office@burgbau.at</w:t>
        </w:r>
      </w:hyperlink>
      <w:r>
        <w:rPr>
          <w:sz w:val="24"/>
          <w:szCs w:val="24"/>
        </w:rPr>
        <w:br/>
      </w:r>
      <w:hyperlink r:id="rId10" w:history="1">
        <w:r w:rsidRPr="00963133">
          <w:rPr>
            <w:rStyle w:val="Hyperlink"/>
            <w:b/>
            <w:color w:val="960000"/>
            <w:sz w:val="24"/>
            <w:szCs w:val="24"/>
          </w:rPr>
          <w:t>www.burgbau.at</w:t>
        </w:r>
      </w:hyperlink>
      <w:r w:rsidRPr="00963133">
        <w:rPr>
          <w:rStyle w:val="Hyperlink"/>
          <w:color w:val="960000"/>
          <w:sz w:val="24"/>
          <w:szCs w:val="24"/>
        </w:rPr>
        <w:t xml:space="preserve"> </w:t>
      </w:r>
      <w:r w:rsidRPr="00963133">
        <w:rPr>
          <w:rStyle w:val="Hyperlink"/>
          <w:color w:val="960000"/>
          <w:sz w:val="24"/>
          <w:szCs w:val="24"/>
        </w:rPr>
        <w:br/>
      </w:r>
    </w:p>
    <w:p w:rsidR="00963133" w:rsidRDefault="00FC2B96" w:rsidP="00963133">
      <w:pPr>
        <w:jc w:val="both"/>
        <w:rPr>
          <w:sz w:val="24"/>
          <w:szCs w:val="24"/>
        </w:rPr>
      </w:pPr>
      <w:r>
        <w:rPr>
          <w:sz w:val="24"/>
          <w:szCs w:val="24"/>
        </w:rPr>
        <w:t>D</w:t>
      </w:r>
      <w:r w:rsidR="00B34556" w:rsidRPr="000E0F0D">
        <w:rPr>
          <w:sz w:val="24"/>
          <w:szCs w:val="24"/>
        </w:rPr>
        <w:t>ie Baustelle</w:t>
      </w:r>
      <w:r>
        <w:rPr>
          <w:sz w:val="24"/>
          <w:szCs w:val="24"/>
        </w:rPr>
        <w:t xml:space="preserve"> kann bis Ende Oktober täglich</w:t>
      </w:r>
      <w:r w:rsidR="00B34556" w:rsidRPr="000E0F0D">
        <w:rPr>
          <w:sz w:val="24"/>
          <w:szCs w:val="24"/>
        </w:rPr>
        <w:t xml:space="preserve"> zu den Führungszeiten besuchen</w:t>
      </w:r>
      <w:r>
        <w:rPr>
          <w:sz w:val="24"/>
          <w:szCs w:val="24"/>
        </w:rPr>
        <w:t xml:space="preserve"> werden</w:t>
      </w:r>
      <w:r w:rsidR="00AC1E7D">
        <w:rPr>
          <w:sz w:val="24"/>
          <w:szCs w:val="24"/>
        </w:rPr>
        <w:t>:</w:t>
      </w:r>
      <w:r w:rsidR="00B34556" w:rsidRPr="000E0F0D">
        <w:rPr>
          <w:sz w:val="24"/>
          <w:szCs w:val="24"/>
        </w:rPr>
        <w:t xml:space="preserve"> </w:t>
      </w:r>
    </w:p>
    <w:p w:rsidR="00CD6E9D" w:rsidRPr="009C3753" w:rsidRDefault="00CD6E9D" w:rsidP="00963133">
      <w:pPr>
        <w:jc w:val="both"/>
        <w:rPr>
          <w:sz w:val="24"/>
          <w:szCs w:val="24"/>
        </w:rPr>
      </w:pPr>
      <w:r w:rsidRPr="009C3753">
        <w:rPr>
          <w:sz w:val="24"/>
          <w:szCs w:val="24"/>
          <w:u w:val="single"/>
        </w:rPr>
        <w:t>April/Mai</w:t>
      </w:r>
      <w:r w:rsidRPr="009C3753">
        <w:rPr>
          <w:sz w:val="24"/>
          <w:szCs w:val="24"/>
        </w:rPr>
        <w:t xml:space="preserve">   Mo-Fr  11 und 15 Uhr  </w:t>
      </w:r>
      <w:r w:rsidRPr="009C3753">
        <w:rPr>
          <w:rStyle w:val="Fett"/>
          <w:b w:val="0"/>
          <w:sz w:val="24"/>
          <w:szCs w:val="24"/>
        </w:rPr>
        <w:t>und</w:t>
      </w:r>
      <w:r w:rsidRPr="009C3753">
        <w:rPr>
          <w:sz w:val="24"/>
          <w:szCs w:val="24"/>
        </w:rPr>
        <w:t xml:space="preserve">  Sa, So, Fe  9.30/ 11.00 / 13.30 / 15.00 /16:30 Uhr </w:t>
      </w:r>
      <w:r w:rsidRPr="009C3753">
        <w:rPr>
          <w:sz w:val="24"/>
          <w:szCs w:val="24"/>
        </w:rPr>
        <w:br/>
      </w:r>
      <w:r w:rsidRPr="009C3753">
        <w:rPr>
          <w:rStyle w:val="Fett"/>
          <w:b w:val="0"/>
          <w:sz w:val="24"/>
          <w:szCs w:val="24"/>
          <w:u w:val="single"/>
        </w:rPr>
        <w:t>Juni/Juli/August/September</w:t>
      </w:r>
      <w:r w:rsidRPr="009C3753">
        <w:rPr>
          <w:rStyle w:val="Fett"/>
          <w:sz w:val="24"/>
          <w:szCs w:val="24"/>
        </w:rPr>
        <w:t xml:space="preserve"> </w:t>
      </w:r>
      <w:r w:rsidRPr="009C3753">
        <w:rPr>
          <w:rStyle w:val="Fett"/>
          <w:b w:val="0"/>
          <w:sz w:val="24"/>
          <w:szCs w:val="24"/>
        </w:rPr>
        <w:t>täglich</w:t>
      </w:r>
      <w:r w:rsidRPr="009C3753">
        <w:rPr>
          <w:rStyle w:val="Fett"/>
          <w:sz w:val="24"/>
          <w:szCs w:val="24"/>
        </w:rPr>
        <w:t xml:space="preserve"> </w:t>
      </w:r>
      <w:r w:rsidRPr="009C3753">
        <w:rPr>
          <w:sz w:val="24"/>
          <w:szCs w:val="24"/>
        </w:rPr>
        <w:t>9.30/ 11.00 / 13.30 / 15.00 /16:30 Uhr</w:t>
      </w:r>
      <w:r w:rsidRPr="009C3753">
        <w:rPr>
          <w:bCs/>
          <w:sz w:val="24"/>
          <w:szCs w:val="24"/>
        </w:rPr>
        <w:br/>
      </w:r>
      <w:r w:rsidRPr="009C3753">
        <w:rPr>
          <w:sz w:val="24"/>
          <w:szCs w:val="24"/>
          <w:u w:val="single"/>
        </w:rPr>
        <w:t>Oktober</w:t>
      </w:r>
      <w:r w:rsidRPr="009C3753">
        <w:rPr>
          <w:sz w:val="24"/>
          <w:szCs w:val="24"/>
        </w:rPr>
        <w:t xml:space="preserve">    Mo-Fr  11 und 15 Uhr  </w:t>
      </w:r>
      <w:r w:rsidRPr="009C3753">
        <w:rPr>
          <w:rStyle w:val="Fett"/>
          <w:b w:val="0"/>
          <w:sz w:val="24"/>
          <w:szCs w:val="24"/>
        </w:rPr>
        <w:t>und</w:t>
      </w:r>
      <w:r w:rsidRPr="009C3753">
        <w:rPr>
          <w:b/>
          <w:sz w:val="24"/>
          <w:szCs w:val="24"/>
        </w:rPr>
        <w:t> </w:t>
      </w:r>
      <w:r w:rsidRPr="009C3753">
        <w:rPr>
          <w:sz w:val="24"/>
          <w:szCs w:val="24"/>
        </w:rPr>
        <w:t xml:space="preserve"> Sa, So, Fe  9.30/ 11.00 / 13.30 / 15.00 /16:30 Uhr</w:t>
      </w:r>
    </w:p>
    <w:p w:rsidR="00CD6E9D" w:rsidRPr="00345D4D" w:rsidRDefault="00CD6E9D" w:rsidP="00CD6E9D">
      <w:pPr>
        <w:rPr>
          <w:sz w:val="24"/>
          <w:szCs w:val="24"/>
        </w:rPr>
      </w:pPr>
      <w:r w:rsidRPr="00345D4D">
        <w:rPr>
          <w:sz w:val="24"/>
          <w:szCs w:val="24"/>
        </w:rPr>
        <w:t>Gruppen jederzeit gegen Voranmeldung.</w:t>
      </w:r>
    </w:p>
    <w:p w:rsidR="00963133" w:rsidRDefault="00963133" w:rsidP="00963133">
      <w:pPr>
        <w:rPr>
          <w:rFonts w:eastAsia="Times New Roman" w:cs="Times New Roman"/>
          <w:sz w:val="24"/>
          <w:szCs w:val="24"/>
          <w:lang w:val="de-DE" w:eastAsia="de-AT"/>
        </w:rPr>
      </w:pPr>
    </w:p>
    <w:p w:rsidR="00963133" w:rsidRDefault="00963133" w:rsidP="00963133">
      <w:pPr>
        <w:rPr>
          <w:rFonts w:eastAsia="Times New Roman" w:cs="Times New Roman"/>
          <w:sz w:val="24"/>
          <w:szCs w:val="24"/>
          <w:lang w:val="de-DE" w:eastAsia="de-AT"/>
        </w:rPr>
      </w:pPr>
    </w:p>
    <w:p w:rsidR="00963133" w:rsidRPr="00E924F2" w:rsidRDefault="00963133" w:rsidP="00963133">
      <w:pPr>
        <w:spacing w:after="0" w:line="240" w:lineRule="auto"/>
        <w:jc w:val="both"/>
        <w:rPr>
          <w:rFonts w:eastAsia="Times New Roman" w:cs="Times New Roman"/>
          <w:b/>
          <w:sz w:val="24"/>
          <w:szCs w:val="24"/>
          <w:lang w:val="de-DE" w:eastAsia="de-AT"/>
        </w:rPr>
      </w:pPr>
      <w:r w:rsidRPr="00E924F2">
        <w:rPr>
          <w:rFonts w:eastAsia="Times New Roman" w:cs="Times New Roman"/>
          <w:b/>
          <w:sz w:val="24"/>
          <w:szCs w:val="24"/>
          <w:lang w:val="de-DE" w:eastAsia="de-AT"/>
        </w:rPr>
        <w:t xml:space="preserve">Familien, Schulen und Kindergruppen </w:t>
      </w:r>
    </w:p>
    <w:p w:rsidR="00B12CBF" w:rsidRDefault="00345D4D" w:rsidP="00963133">
      <w:pPr>
        <w:jc w:val="both"/>
        <w:rPr>
          <w:sz w:val="24"/>
          <w:szCs w:val="24"/>
        </w:rPr>
      </w:pPr>
      <w:r>
        <w:rPr>
          <w:rFonts w:eastAsia="Times New Roman" w:cs="Times New Roman"/>
          <w:sz w:val="24"/>
          <w:szCs w:val="24"/>
          <w:lang w:val="de-DE" w:eastAsia="de-AT"/>
        </w:rPr>
        <w:br/>
      </w:r>
      <w:r w:rsidR="00963133">
        <w:rPr>
          <w:sz w:val="24"/>
          <w:szCs w:val="24"/>
        </w:rPr>
        <w:t>Neu sind</w:t>
      </w:r>
      <w:r w:rsidR="00963133" w:rsidRPr="000E0F0D">
        <w:rPr>
          <w:sz w:val="24"/>
          <w:szCs w:val="24"/>
        </w:rPr>
        <w:t xml:space="preserve"> heuer das speziell für Schulen erweiterte Aktiv-Programm</w:t>
      </w:r>
      <w:r w:rsidR="00963133">
        <w:rPr>
          <w:sz w:val="24"/>
          <w:szCs w:val="24"/>
        </w:rPr>
        <w:t xml:space="preserve"> sowie </w:t>
      </w:r>
      <w:r w:rsidR="00FC2B96">
        <w:rPr>
          <w:sz w:val="24"/>
          <w:szCs w:val="24"/>
        </w:rPr>
        <w:t xml:space="preserve">die </w:t>
      </w:r>
      <w:r w:rsidR="00963133">
        <w:rPr>
          <w:sz w:val="24"/>
          <w:szCs w:val="24"/>
        </w:rPr>
        <w:t xml:space="preserve">Unterrichtsmaterialien </w:t>
      </w:r>
      <w:r w:rsidR="00E924F2">
        <w:rPr>
          <w:sz w:val="24"/>
          <w:szCs w:val="24"/>
        </w:rPr>
        <w:t xml:space="preserve">zur </w:t>
      </w:r>
      <w:r w:rsidR="00963133">
        <w:rPr>
          <w:sz w:val="24"/>
          <w:szCs w:val="24"/>
        </w:rPr>
        <w:t xml:space="preserve"> Vor- und/oder Nachbereitung des Burgbau-Besuchs</w:t>
      </w:r>
      <w:r w:rsidR="00963133" w:rsidRPr="000E0F0D">
        <w:rPr>
          <w:sz w:val="24"/>
          <w:szCs w:val="24"/>
        </w:rPr>
        <w:t xml:space="preserve">. </w:t>
      </w:r>
    </w:p>
    <w:p w:rsidR="00B12CBF" w:rsidRDefault="00B12CBF" w:rsidP="00963133">
      <w:pPr>
        <w:jc w:val="both"/>
        <w:rPr>
          <w:sz w:val="24"/>
          <w:szCs w:val="24"/>
        </w:rPr>
      </w:pPr>
    </w:p>
    <w:p w:rsidR="009C3753" w:rsidRDefault="00B12CBF" w:rsidP="00963133">
      <w:pPr>
        <w:jc w:val="both"/>
        <w:rPr>
          <w:sz w:val="24"/>
          <w:szCs w:val="24"/>
        </w:rPr>
      </w:pPr>
      <w:r>
        <w:rPr>
          <w:sz w:val="24"/>
          <w:szCs w:val="24"/>
        </w:rPr>
        <w:t xml:space="preserve">Bewährt haben sich unsere </w:t>
      </w:r>
      <w:r w:rsidR="00963133" w:rsidRPr="000E0F0D">
        <w:rPr>
          <w:sz w:val="24"/>
          <w:szCs w:val="24"/>
        </w:rPr>
        <w:t xml:space="preserve">Familienführungen </w:t>
      </w:r>
      <w:r w:rsidR="00B2160A">
        <w:rPr>
          <w:sz w:val="24"/>
          <w:szCs w:val="24"/>
        </w:rPr>
        <w:t xml:space="preserve">an Wochenenden ab Mai </w:t>
      </w:r>
      <w:r w:rsidR="00963133" w:rsidRPr="000E0F0D">
        <w:rPr>
          <w:sz w:val="24"/>
          <w:szCs w:val="24"/>
        </w:rPr>
        <w:t xml:space="preserve">und </w:t>
      </w:r>
      <w:r>
        <w:rPr>
          <w:sz w:val="24"/>
          <w:szCs w:val="24"/>
        </w:rPr>
        <w:t xml:space="preserve">die </w:t>
      </w:r>
      <w:r w:rsidR="00963133" w:rsidRPr="000E0F0D">
        <w:rPr>
          <w:sz w:val="24"/>
          <w:szCs w:val="24"/>
        </w:rPr>
        <w:t>spannende</w:t>
      </w:r>
      <w:r>
        <w:rPr>
          <w:sz w:val="24"/>
          <w:szCs w:val="24"/>
        </w:rPr>
        <w:t>n</w:t>
      </w:r>
      <w:r w:rsidR="00963133" w:rsidRPr="000E0F0D">
        <w:rPr>
          <w:sz w:val="24"/>
          <w:szCs w:val="24"/>
        </w:rPr>
        <w:t xml:space="preserve"> Workshops für Kinder</w:t>
      </w:r>
      <w:r>
        <w:rPr>
          <w:sz w:val="24"/>
          <w:szCs w:val="24"/>
        </w:rPr>
        <w:t xml:space="preserve"> in den Ferien</w:t>
      </w:r>
      <w:r w:rsidR="00963133" w:rsidRPr="000E0F0D">
        <w:rPr>
          <w:sz w:val="24"/>
          <w:szCs w:val="24"/>
        </w:rPr>
        <w:t xml:space="preserve">. </w:t>
      </w:r>
      <w:r>
        <w:rPr>
          <w:sz w:val="24"/>
          <w:szCs w:val="24"/>
        </w:rPr>
        <w:t xml:space="preserve">Ebenso gerne angenommen werden von unseren Gästen die Kindergeburtstage, die auf Anfrage jederzeit buchbar sind. </w:t>
      </w:r>
    </w:p>
    <w:p w:rsidR="00963133" w:rsidRDefault="00963133" w:rsidP="000E0F0D">
      <w:pPr>
        <w:spacing w:after="0" w:line="240" w:lineRule="auto"/>
        <w:jc w:val="both"/>
        <w:rPr>
          <w:rFonts w:eastAsia="Times New Roman" w:cs="Times New Roman"/>
          <w:sz w:val="24"/>
          <w:szCs w:val="24"/>
          <w:lang w:val="de-DE" w:eastAsia="de-AT"/>
        </w:rPr>
      </w:pPr>
      <w:r>
        <w:rPr>
          <w:rFonts w:eastAsia="Times New Roman" w:cs="Times New Roman"/>
          <w:sz w:val="24"/>
          <w:szCs w:val="24"/>
          <w:lang w:val="de-DE" w:eastAsia="de-AT"/>
        </w:rPr>
        <w:t xml:space="preserve">Alle Daten dazu unter: </w:t>
      </w:r>
    </w:p>
    <w:p w:rsidR="00345D4D" w:rsidRDefault="00345D4D" w:rsidP="000E0F0D">
      <w:pPr>
        <w:spacing w:after="0" w:line="240" w:lineRule="auto"/>
        <w:jc w:val="both"/>
        <w:rPr>
          <w:rFonts w:eastAsia="Times New Roman" w:cs="Times New Roman"/>
          <w:sz w:val="24"/>
          <w:szCs w:val="24"/>
          <w:lang w:val="de-DE" w:eastAsia="de-AT"/>
        </w:rPr>
      </w:pPr>
    </w:p>
    <w:p w:rsidR="000E0F0D" w:rsidRPr="000A277D" w:rsidRDefault="00820BDE" w:rsidP="00A937E1">
      <w:pPr>
        <w:spacing w:after="0" w:line="240" w:lineRule="auto"/>
        <w:jc w:val="both"/>
        <w:rPr>
          <w:rStyle w:val="Hyperlink"/>
          <w:b/>
          <w:color w:val="960000"/>
          <w:sz w:val="24"/>
          <w:szCs w:val="24"/>
        </w:rPr>
      </w:pPr>
      <w:hyperlink r:id="rId11" w:history="1">
        <w:r w:rsidR="00345D4D" w:rsidRPr="000A277D">
          <w:rPr>
            <w:rStyle w:val="Hyperlink"/>
            <w:b/>
            <w:color w:val="960000"/>
            <w:sz w:val="24"/>
            <w:szCs w:val="24"/>
          </w:rPr>
          <w:t>www.frizzy.at</w:t>
        </w:r>
      </w:hyperlink>
    </w:p>
    <w:sectPr w:rsidR="000E0F0D" w:rsidRPr="000A277D" w:rsidSect="009C01E0">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70C" w:rsidRDefault="0000470C" w:rsidP="000E0F0D">
      <w:pPr>
        <w:spacing w:after="0" w:line="240" w:lineRule="auto"/>
      </w:pPr>
      <w:r>
        <w:separator/>
      </w:r>
    </w:p>
  </w:endnote>
  <w:endnote w:type="continuationSeparator" w:id="0">
    <w:p w:rsidR="0000470C" w:rsidRDefault="0000470C" w:rsidP="000E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F0D" w:rsidRPr="000E0F0D" w:rsidRDefault="000E0F0D" w:rsidP="000E0F0D">
    <w:pPr>
      <w:tabs>
        <w:tab w:val="center" w:pos="4550"/>
        <w:tab w:val="left" w:pos="5818"/>
      </w:tabs>
      <w:ind w:right="260"/>
      <w:rPr>
        <w:color w:val="222A35" w:themeColor="text2" w:themeShade="80"/>
      </w:rPr>
    </w:pPr>
    <w:r w:rsidRPr="000E0F0D">
      <w:rPr>
        <w:color w:val="8496B0" w:themeColor="text2" w:themeTint="99"/>
        <w:spacing w:val="60"/>
        <w:lang w:val="de-DE"/>
      </w:rPr>
      <w:t>Pressetext Erlebnis Burgbau Friesach 21.04.2016 Seite</w:t>
    </w:r>
    <w:r>
      <w:rPr>
        <w:color w:val="8496B0" w:themeColor="text2" w:themeTint="99"/>
        <w:spacing w:val="60"/>
        <w:lang w:val="de-DE"/>
      </w:rPr>
      <w:t xml:space="preserve">  </w:t>
    </w:r>
    <w:r w:rsidRPr="000E0F0D">
      <w:rPr>
        <w:color w:val="8496B0" w:themeColor="text2" w:themeTint="99"/>
        <w:lang w:val="de-DE"/>
      </w:rPr>
      <w:t xml:space="preserve"> </w:t>
    </w:r>
    <w:r w:rsidR="004604BF" w:rsidRPr="000E0F0D">
      <w:rPr>
        <w:color w:val="323E4F" w:themeColor="text2" w:themeShade="BF"/>
      </w:rPr>
      <w:fldChar w:fldCharType="begin"/>
    </w:r>
    <w:r w:rsidRPr="000E0F0D">
      <w:rPr>
        <w:color w:val="323E4F" w:themeColor="text2" w:themeShade="BF"/>
      </w:rPr>
      <w:instrText>PAGE   \* MERGEFORMAT</w:instrText>
    </w:r>
    <w:r w:rsidR="004604BF" w:rsidRPr="000E0F0D">
      <w:rPr>
        <w:color w:val="323E4F" w:themeColor="text2" w:themeShade="BF"/>
      </w:rPr>
      <w:fldChar w:fldCharType="separate"/>
    </w:r>
    <w:r w:rsidR="00820BDE" w:rsidRPr="00820BDE">
      <w:rPr>
        <w:noProof/>
        <w:color w:val="323E4F" w:themeColor="text2" w:themeShade="BF"/>
        <w:lang w:val="de-DE"/>
      </w:rPr>
      <w:t>1</w:t>
    </w:r>
    <w:r w:rsidR="004604BF" w:rsidRPr="000E0F0D">
      <w:rPr>
        <w:color w:val="323E4F" w:themeColor="text2" w:themeShade="BF"/>
      </w:rPr>
      <w:fldChar w:fldCharType="end"/>
    </w:r>
    <w:r w:rsidRPr="000E0F0D">
      <w:rPr>
        <w:color w:val="323E4F" w:themeColor="text2" w:themeShade="BF"/>
        <w:lang w:val="de-DE"/>
      </w:rPr>
      <w:t xml:space="preserve"> | </w:t>
    </w:r>
    <w:fldSimple w:instr="NUMPAGES  \* Arabic  \* MERGEFORMAT">
      <w:r w:rsidR="00820BDE" w:rsidRPr="00820BDE">
        <w:rPr>
          <w:noProof/>
          <w:color w:val="323E4F" w:themeColor="text2" w:themeShade="BF"/>
          <w:lang w:val="de-DE"/>
        </w:rPr>
        <w:t>5</w:t>
      </w:r>
    </w:fldSimple>
  </w:p>
  <w:p w:rsidR="000E0F0D" w:rsidRDefault="000E0F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70C" w:rsidRDefault="0000470C" w:rsidP="000E0F0D">
      <w:pPr>
        <w:spacing w:after="0" w:line="240" w:lineRule="auto"/>
      </w:pPr>
      <w:r>
        <w:separator/>
      </w:r>
    </w:p>
  </w:footnote>
  <w:footnote w:type="continuationSeparator" w:id="0">
    <w:p w:rsidR="0000470C" w:rsidRDefault="0000470C" w:rsidP="000E0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79" w:rsidRDefault="00477E79" w:rsidP="00477E79">
    <w:pPr>
      <w:pStyle w:val="Kopfzeile"/>
      <w:jc w:val="center"/>
    </w:pPr>
    <w:r w:rsidRPr="000E0F0D">
      <w:rPr>
        <w:rFonts w:ascii="Times New Roman" w:eastAsia="Times New Roman" w:hAnsi="Times New Roman" w:cs="Times New Roman"/>
        <w:noProof/>
        <w:sz w:val="24"/>
        <w:szCs w:val="24"/>
        <w:lang w:eastAsia="de-AT"/>
      </w:rPr>
      <w:drawing>
        <wp:inline distT="0" distB="0" distL="0" distR="0">
          <wp:extent cx="3952104" cy="1095628"/>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he Qualitä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1604" cy="1098262"/>
                  </a:xfrm>
                  <a:prstGeom prst="rect">
                    <a:avLst/>
                  </a:prstGeom>
                </pic:spPr>
              </pic:pic>
            </a:graphicData>
          </a:graphic>
        </wp:inline>
      </w:drawing>
    </w:r>
  </w:p>
  <w:p w:rsidR="00477E79" w:rsidRPr="00001614" w:rsidRDefault="00477E79">
    <w:pPr>
      <w:pStyle w:val="Kopfzeile"/>
      <w:rPr>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01E8"/>
    <w:multiLevelType w:val="hybridMultilevel"/>
    <w:tmpl w:val="B158E9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2A6803"/>
    <w:multiLevelType w:val="hybridMultilevel"/>
    <w:tmpl w:val="F5F45D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5863363"/>
    <w:multiLevelType w:val="hybridMultilevel"/>
    <w:tmpl w:val="0262EB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814792D"/>
    <w:multiLevelType w:val="hybridMultilevel"/>
    <w:tmpl w:val="31722B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C1C0857"/>
    <w:multiLevelType w:val="hybridMultilevel"/>
    <w:tmpl w:val="5BBCB8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95A3934"/>
    <w:multiLevelType w:val="hybridMultilevel"/>
    <w:tmpl w:val="389C30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2C61"/>
    <w:rsid w:val="00001614"/>
    <w:rsid w:val="0000470C"/>
    <w:rsid w:val="00005FBD"/>
    <w:rsid w:val="0001454B"/>
    <w:rsid w:val="000617D7"/>
    <w:rsid w:val="00097ED3"/>
    <w:rsid w:val="000A277D"/>
    <w:rsid w:val="000D0148"/>
    <w:rsid w:val="000D3373"/>
    <w:rsid w:val="000E0F0D"/>
    <w:rsid w:val="00185E6A"/>
    <w:rsid w:val="001D5B3C"/>
    <w:rsid w:val="002920D2"/>
    <w:rsid w:val="00345D4D"/>
    <w:rsid w:val="00347B51"/>
    <w:rsid w:val="004604BF"/>
    <w:rsid w:val="00477E79"/>
    <w:rsid w:val="004B7595"/>
    <w:rsid w:val="004D1489"/>
    <w:rsid w:val="004F79D2"/>
    <w:rsid w:val="005968EC"/>
    <w:rsid w:val="007045C1"/>
    <w:rsid w:val="007C577D"/>
    <w:rsid w:val="00820BDE"/>
    <w:rsid w:val="00834F23"/>
    <w:rsid w:val="0089243F"/>
    <w:rsid w:val="008F0A50"/>
    <w:rsid w:val="00945F70"/>
    <w:rsid w:val="00952C61"/>
    <w:rsid w:val="00955FED"/>
    <w:rsid w:val="009567D8"/>
    <w:rsid w:val="00963133"/>
    <w:rsid w:val="009C01E0"/>
    <w:rsid w:val="009C3753"/>
    <w:rsid w:val="00A23CC1"/>
    <w:rsid w:val="00A72AF2"/>
    <w:rsid w:val="00A77954"/>
    <w:rsid w:val="00A937E1"/>
    <w:rsid w:val="00AB1FA0"/>
    <w:rsid w:val="00AC1E7D"/>
    <w:rsid w:val="00B12CBF"/>
    <w:rsid w:val="00B205BB"/>
    <w:rsid w:val="00B2160A"/>
    <w:rsid w:val="00B34556"/>
    <w:rsid w:val="00B47C63"/>
    <w:rsid w:val="00B8105C"/>
    <w:rsid w:val="00BD705D"/>
    <w:rsid w:val="00CD6E9D"/>
    <w:rsid w:val="00CF59B5"/>
    <w:rsid w:val="00D101D6"/>
    <w:rsid w:val="00D8163B"/>
    <w:rsid w:val="00DF7DD1"/>
    <w:rsid w:val="00E025A0"/>
    <w:rsid w:val="00E82EDA"/>
    <w:rsid w:val="00E924F2"/>
    <w:rsid w:val="00F31E92"/>
    <w:rsid w:val="00FB71C3"/>
    <w:rsid w:val="00FC2B96"/>
    <w:rsid w:val="00FE2C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79525-5D78-4267-A7D3-5D50E791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2C61"/>
  </w:style>
  <w:style w:type="paragraph" w:styleId="berschrift3">
    <w:name w:val="heading 3"/>
    <w:basedOn w:val="Standard"/>
    <w:next w:val="Standard"/>
    <w:link w:val="berschrift3Zchn"/>
    <w:uiPriority w:val="9"/>
    <w:semiHidden/>
    <w:unhideWhenUsed/>
    <w:qFormat/>
    <w:rsid w:val="00FE2C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2C61"/>
    <w:pPr>
      <w:ind w:left="720"/>
      <w:contextualSpacing/>
    </w:pPr>
  </w:style>
  <w:style w:type="character" w:styleId="Hyperlink">
    <w:name w:val="Hyperlink"/>
    <w:basedOn w:val="Absatz-Standardschriftart"/>
    <w:uiPriority w:val="99"/>
    <w:unhideWhenUsed/>
    <w:rsid w:val="000E0F0D"/>
    <w:rPr>
      <w:color w:val="0563C1" w:themeColor="hyperlink"/>
      <w:u w:val="single"/>
    </w:rPr>
  </w:style>
  <w:style w:type="paragraph" w:styleId="Kopfzeile">
    <w:name w:val="header"/>
    <w:basedOn w:val="Standard"/>
    <w:link w:val="KopfzeileZchn"/>
    <w:uiPriority w:val="99"/>
    <w:unhideWhenUsed/>
    <w:rsid w:val="000E0F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0F0D"/>
  </w:style>
  <w:style w:type="paragraph" w:styleId="Fuzeile">
    <w:name w:val="footer"/>
    <w:basedOn w:val="Standard"/>
    <w:link w:val="FuzeileZchn"/>
    <w:uiPriority w:val="99"/>
    <w:unhideWhenUsed/>
    <w:rsid w:val="000E0F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0F0D"/>
  </w:style>
  <w:style w:type="paragraph" w:styleId="Titel">
    <w:name w:val="Title"/>
    <w:basedOn w:val="Standard"/>
    <w:next w:val="Standard"/>
    <w:link w:val="TitelZchn"/>
    <w:uiPriority w:val="10"/>
    <w:qFormat/>
    <w:rsid w:val="00477E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7E79"/>
    <w:rPr>
      <w:rFonts w:asciiTheme="majorHAnsi" w:eastAsiaTheme="majorEastAsia" w:hAnsiTheme="majorHAnsi" w:cstheme="majorBidi"/>
      <w:spacing w:val="-10"/>
      <w:kern w:val="28"/>
      <w:sz w:val="56"/>
      <w:szCs w:val="56"/>
    </w:rPr>
  </w:style>
  <w:style w:type="paragraph" w:styleId="StandardWeb">
    <w:name w:val="Normal (Web)"/>
    <w:basedOn w:val="Standard"/>
    <w:uiPriority w:val="99"/>
    <w:semiHidden/>
    <w:unhideWhenUsed/>
    <w:rsid w:val="00345D4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einLeerraum">
    <w:name w:val="No Spacing"/>
    <w:uiPriority w:val="1"/>
    <w:qFormat/>
    <w:rsid w:val="00345D4D"/>
    <w:pPr>
      <w:spacing w:after="0" w:line="240" w:lineRule="auto"/>
    </w:pPr>
  </w:style>
  <w:style w:type="character" w:styleId="Fett">
    <w:name w:val="Strong"/>
    <w:basedOn w:val="Absatz-Standardschriftart"/>
    <w:uiPriority w:val="22"/>
    <w:qFormat/>
    <w:rsid w:val="00345D4D"/>
    <w:rPr>
      <w:b/>
      <w:bCs/>
    </w:rPr>
  </w:style>
  <w:style w:type="paragraph" w:styleId="Sprechblasentext">
    <w:name w:val="Balloon Text"/>
    <w:basedOn w:val="Standard"/>
    <w:link w:val="SprechblasentextZchn"/>
    <w:uiPriority w:val="99"/>
    <w:semiHidden/>
    <w:unhideWhenUsed/>
    <w:rsid w:val="00A72A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2AF2"/>
    <w:rPr>
      <w:rFonts w:ascii="Tahoma" w:hAnsi="Tahoma" w:cs="Tahoma"/>
      <w:sz w:val="16"/>
      <w:szCs w:val="16"/>
    </w:rPr>
  </w:style>
  <w:style w:type="character" w:customStyle="1" w:styleId="term">
    <w:name w:val="term"/>
    <w:basedOn w:val="Absatz-Standardschriftart"/>
    <w:rsid w:val="007045C1"/>
  </w:style>
  <w:style w:type="character" w:customStyle="1" w:styleId="algo-summary">
    <w:name w:val="algo-summary"/>
    <w:basedOn w:val="Absatz-Standardschriftart"/>
    <w:rsid w:val="008F0A50"/>
  </w:style>
  <w:style w:type="character" w:customStyle="1" w:styleId="berschrift3Zchn">
    <w:name w:val="Überschrift 3 Zchn"/>
    <w:basedOn w:val="Absatz-Standardschriftart"/>
    <w:link w:val="berschrift3"/>
    <w:uiPriority w:val="9"/>
    <w:semiHidden/>
    <w:rsid w:val="00FE2C2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25928">
      <w:bodyDiv w:val="1"/>
      <w:marLeft w:val="0"/>
      <w:marRight w:val="0"/>
      <w:marTop w:val="0"/>
      <w:marBottom w:val="0"/>
      <w:divBdr>
        <w:top w:val="none" w:sz="0" w:space="0" w:color="auto"/>
        <w:left w:val="none" w:sz="0" w:space="0" w:color="auto"/>
        <w:bottom w:val="none" w:sz="0" w:space="0" w:color="auto"/>
        <w:right w:val="none" w:sz="0" w:space="0" w:color="auto"/>
      </w:divBdr>
    </w:div>
    <w:div w:id="1380517492">
      <w:bodyDiv w:val="1"/>
      <w:marLeft w:val="0"/>
      <w:marRight w:val="0"/>
      <w:marTop w:val="0"/>
      <w:marBottom w:val="0"/>
      <w:divBdr>
        <w:top w:val="none" w:sz="0" w:space="0" w:color="auto"/>
        <w:left w:val="none" w:sz="0" w:space="0" w:color="auto"/>
        <w:bottom w:val="none" w:sz="0" w:space="0" w:color="auto"/>
        <w:right w:val="none" w:sz="0" w:space="0" w:color="auto"/>
      </w:divBdr>
    </w:div>
    <w:div w:id="20830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izzy.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urgbau.at" TargetMode="External"/><Relationship Id="rId4" Type="http://schemas.openxmlformats.org/officeDocument/2006/relationships/webSettings" Target="webSettings.xml"/><Relationship Id="rId9" Type="http://schemas.openxmlformats.org/officeDocument/2006/relationships/hyperlink" Target="mailto:office@burgbau.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6345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8</cp:revision>
  <cp:lastPrinted>2016-04-20T12:59:00Z</cp:lastPrinted>
  <dcterms:created xsi:type="dcterms:W3CDTF">2016-04-20T09:18:00Z</dcterms:created>
  <dcterms:modified xsi:type="dcterms:W3CDTF">2016-04-20T12:59:00Z</dcterms:modified>
</cp:coreProperties>
</file>